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5D01" w14:textId="4A2FE602" w:rsidR="00523E2D" w:rsidRDefault="00590B31" w:rsidP="00E26911">
      <w:pPr>
        <w:shd w:val="clear" w:color="auto" w:fill="FFFFFF"/>
        <w:spacing w:after="0" w:line="240" w:lineRule="auto"/>
        <w:jc w:val="center"/>
        <w:rPr>
          <w:b/>
          <w:sz w:val="32"/>
        </w:rPr>
      </w:pPr>
      <w:r w:rsidRPr="00590B31">
        <w:rPr>
          <w:b/>
          <w:sz w:val="44"/>
        </w:rPr>
        <w:t>Zielona infrastruktura drogowa Powiatu Bydgoskiego</w:t>
      </w:r>
    </w:p>
    <w:p w14:paraId="7BB7AC47" w14:textId="77777777" w:rsidR="00E26911" w:rsidRPr="00E26911" w:rsidRDefault="00E26911" w:rsidP="00E26911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E26911">
        <w:rPr>
          <w:rFonts w:ascii="SourceSansPro" w:eastAsia="Times New Roman" w:hAnsi="SourceSansPro" w:cs="Times New Roman"/>
          <w:color w:val="3D3D3D"/>
          <w:sz w:val="30"/>
          <w:szCs w:val="24"/>
          <w:lang w:eastAsia="pl-PL"/>
        </w:rPr>
        <w:t> </w:t>
      </w:r>
      <w:r>
        <w:rPr>
          <w:noProof/>
          <w:lang w:eastAsia="pl-PL"/>
        </w:rPr>
        <w:drawing>
          <wp:inline distT="0" distB="0" distL="0" distR="0" wp14:anchorId="05D7DAF6" wp14:editId="44F7C17F">
            <wp:extent cx="5760720" cy="535305"/>
            <wp:effectExtent l="0" t="0" r="0" b="0"/>
            <wp:docPr id="2" name="Obraz 2" descr="Logotypy projektu Fundusze Europejskie dla Kujaw i Pomorza, Rzeczpospolita Polska, Dofinansowane przez Unię Europejską, Samorząd Województwa Kujawsko-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y projektu Fundusze Europejskie dla Kujaw i Pomorza, Rzeczpospolita Polska, Dofinansowane przez Unię Europejską, Samorząd Województwa Kujawsko-Pomor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9137B" w14:textId="77777777" w:rsidR="00E26911" w:rsidRDefault="00E26911" w:rsidP="00E26911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</w:p>
    <w:p w14:paraId="2B250A00" w14:textId="1AEB099A" w:rsidR="00590B31" w:rsidRPr="00590B31" w:rsidRDefault="00CF3F8C" w:rsidP="00590B31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F3F8C">
        <w:rPr>
          <w:rFonts w:eastAsia="Times New Roman" w:cstheme="minorHAnsi"/>
          <w:sz w:val="24"/>
          <w:szCs w:val="24"/>
          <w:lang w:eastAsia="pl-PL"/>
        </w:rPr>
        <w:t xml:space="preserve">Powiat Bydgoski realizuje projekt pt. </w:t>
      </w:r>
      <w:r w:rsidRPr="00590B31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="00590B31" w:rsidRPr="00590B31">
        <w:rPr>
          <w:rFonts w:eastAsia="Times New Roman" w:cstheme="minorHAnsi"/>
          <w:b/>
          <w:bCs/>
          <w:sz w:val="24"/>
          <w:szCs w:val="24"/>
          <w:lang w:eastAsia="pl-PL"/>
        </w:rPr>
        <w:t>Zielona infrastruktura drogowa Powiatu Bydgoskiego</w:t>
      </w:r>
      <w:r w:rsidRPr="00590B31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  <w:r w:rsidRPr="00CF3F8C">
        <w:rPr>
          <w:rFonts w:eastAsia="Times New Roman" w:cstheme="minorHAnsi"/>
          <w:sz w:val="24"/>
          <w:szCs w:val="24"/>
          <w:lang w:eastAsia="pl-PL"/>
        </w:rPr>
        <w:t xml:space="preserve"> współfinansowany </w:t>
      </w:r>
      <w:r w:rsidR="00590B31" w:rsidRPr="00590B31">
        <w:rPr>
          <w:rFonts w:eastAsia="Times New Roman" w:cstheme="minorHAnsi"/>
          <w:sz w:val="24"/>
          <w:szCs w:val="24"/>
          <w:lang w:eastAsia="pl-PL"/>
        </w:rPr>
        <w:t>z Europejskiego Funduszu Rozwoju Regionalnego w ramach</w:t>
      </w:r>
      <w:r w:rsidR="00590B3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90B31" w:rsidRPr="00590B31">
        <w:rPr>
          <w:rFonts w:eastAsia="Times New Roman" w:cstheme="minorHAnsi"/>
          <w:sz w:val="24"/>
          <w:szCs w:val="24"/>
          <w:lang w:eastAsia="pl-PL"/>
        </w:rPr>
        <w:t>Priorytetu 2. Fundusze Europejskie dla czystej energii i ochrony zasobów środowiska regionu</w:t>
      </w:r>
    </w:p>
    <w:p w14:paraId="02209FD6" w14:textId="2878DE84" w:rsidR="00590B31" w:rsidRPr="00590B31" w:rsidRDefault="00590B31" w:rsidP="00590B31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590B31">
        <w:rPr>
          <w:rFonts w:eastAsia="Times New Roman" w:cstheme="minorHAnsi"/>
          <w:sz w:val="24"/>
          <w:szCs w:val="24"/>
          <w:lang w:eastAsia="pl-PL"/>
        </w:rPr>
        <w:t>Działania 2.9 Mała retencja i adaptacja do zmian klimatu w regionie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0B31">
        <w:rPr>
          <w:rFonts w:eastAsia="Times New Roman" w:cstheme="minorHAnsi"/>
          <w:sz w:val="24"/>
          <w:szCs w:val="24"/>
          <w:lang w:eastAsia="pl-PL"/>
        </w:rPr>
        <w:t>Celu szczegółowego 2 (iv.) Wspieranie przystosowania się do zmian klimatu i zapobiegania ryzyku związanemu z klęskami żywiołowymi i katastrofami, a także odporności, z uwzględnieniem podejścia ekosystemowego</w:t>
      </w:r>
    </w:p>
    <w:p w14:paraId="118B4386" w14:textId="2CDE3700" w:rsidR="00DD0E0B" w:rsidRDefault="00590B31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590B31">
        <w:rPr>
          <w:rFonts w:eastAsia="Times New Roman" w:cstheme="minorHAnsi"/>
          <w:sz w:val="24"/>
          <w:szCs w:val="24"/>
          <w:lang w:eastAsia="pl-PL"/>
        </w:rPr>
        <w:t>programu Fundusze Europejskie dla Kujaw i Pomorza 2021-2027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61430F5" w14:textId="77777777" w:rsidR="00DD0E0B" w:rsidRDefault="00DD0E0B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81B3DB9" w14:textId="21489083" w:rsidR="00CF3F8C" w:rsidRPr="00AC0DAC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F3F8C">
        <w:rPr>
          <w:rFonts w:eastAsia="Times New Roman" w:cstheme="minorHAnsi"/>
          <w:sz w:val="24"/>
          <w:szCs w:val="24"/>
          <w:lang w:eastAsia="pl-PL"/>
        </w:rPr>
        <w:t xml:space="preserve">Celem głównym projektu jest 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>poprawia</w:t>
      </w:r>
      <w:r w:rsidR="00DD0E0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>retencj</w:t>
      </w:r>
      <w:r w:rsidR="00DD0E0B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>wody, ogranicza</w:t>
      </w:r>
      <w:r w:rsidR="00114841">
        <w:rPr>
          <w:rFonts w:eastAsia="Times New Roman" w:cstheme="minorHAnsi"/>
          <w:sz w:val="24"/>
          <w:szCs w:val="24"/>
          <w:lang w:eastAsia="pl-PL"/>
        </w:rPr>
        <w:t xml:space="preserve">nie 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>skutk</w:t>
      </w:r>
      <w:r w:rsidR="00114841">
        <w:rPr>
          <w:rFonts w:eastAsia="Times New Roman" w:cstheme="minorHAnsi"/>
          <w:sz w:val="24"/>
          <w:szCs w:val="24"/>
          <w:lang w:eastAsia="pl-PL"/>
        </w:rPr>
        <w:t>ów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 xml:space="preserve"> suszy i przegrzewania terenu, wzmacnia</w:t>
      </w:r>
      <w:r w:rsidR="00114841">
        <w:rPr>
          <w:rFonts w:eastAsia="Times New Roman" w:cstheme="minorHAnsi"/>
          <w:sz w:val="24"/>
          <w:szCs w:val="24"/>
          <w:lang w:eastAsia="pl-PL"/>
        </w:rPr>
        <w:t>nia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 xml:space="preserve"> bioróżnorodnoś</w:t>
      </w:r>
      <w:r w:rsidR="00114841">
        <w:rPr>
          <w:rFonts w:eastAsia="Times New Roman" w:cstheme="minorHAnsi"/>
          <w:sz w:val="24"/>
          <w:szCs w:val="24"/>
          <w:lang w:eastAsia="pl-PL"/>
        </w:rPr>
        <w:t>ci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 xml:space="preserve"> oraz zwiększa</w:t>
      </w:r>
      <w:r w:rsidR="00114841">
        <w:rPr>
          <w:rFonts w:eastAsia="Times New Roman" w:cstheme="minorHAnsi"/>
          <w:sz w:val="24"/>
          <w:szCs w:val="24"/>
          <w:lang w:eastAsia="pl-PL"/>
        </w:rPr>
        <w:t>nie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 xml:space="preserve"> adaptacj</w:t>
      </w:r>
      <w:r w:rsidR="00114841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>infrastruktury i krajobrazu do zmian klimatu.</w:t>
      </w:r>
    </w:p>
    <w:p w14:paraId="2D9492D8" w14:textId="77777777" w:rsidR="00C83C10" w:rsidRDefault="00C83C10" w:rsidP="00C83C10">
      <w:pPr>
        <w:shd w:val="clear" w:color="auto" w:fill="FFFFFF"/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</w:p>
    <w:p w14:paraId="704924A5" w14:textId="6BAF8E35" w:rsidR="00DD0E0B" w:rsidRPr="00DD0E0B" w:rsidRDefault="00DD0E0B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D0E0B">
        <w:rPr>
          <w:rFonts w:eastAsia="Times New Roman" w:cstheme="minorHAnsi"/>
          <w:sz w:val="24"/>
          <w:szCs w:val="24"/>
          <w:lang w:eastAsia="pl-PL"/>
        </w:rPr>
        <w:t xml:space="preserve">Przedmiotem projektu jest wykonanie </w:t>
      </w:r>
      <w:proofErr w:type="spellStart"/>
      <w:r w:rsidRPr="00DD0E0B">
        <w:rPr>
          <w:rFonts w:eastAsia="Times New Roman" w:cstheme="minorHAnsi"/>
          <w:sz w:val="24"/>
          <w:szCs w:val="24"/>
          <w:lang w:eastAsia="pl-PL"/>
        </w:rPr>
        <w:t>nasadzeń</w:t>
      </w:r>
      <w:proofErr w:type="spellEnd"/>
      <w:r w:rsidRPr="00DD0E0B">
        <w:rPr>
          <w:rFonts w:eastAsia="Times New Roman" w:cstheme="minorHAnsi"/>
          <w:sz w:val="24"/>
          <w:szCs w:val="24"/>
          <w:lang w:eastAsia="pl-PL"/>
        </w:rPr>
        <w:t xml:space="preserve"> 338 szt. młodych drzew w pasie drogowym DP na terenie powiatu bydgoskiego. Nasadzenia realizowane będą w 6 gminach: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D0E0B">
        <w:rPr>
          <w:rFonts w:eastAsia="Times New Roman" w:cstheme="minorHAnsi"/>
          <w:sz w:val="24"/>
          <w:szCs w:val="24"/>
          <w:lang w:eastAsia="pl-PL"/>
        </w:rPr>
        <w:t>Białe Błota,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D0E0B">
        <w:rPr>
          <w:rFonts w:eastAsia="Times New Roman" w:cstheme="minorHAnsi"/>
          <w:sz w:val="24"/>
          <w:szCs w:val="24"/>
          <w:lang w:eastAsia="pl-PL"/>
        </w:rPr>
        <w:t>Dobrcz,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D0E0B">
        <w:rPr>
          <w:rFonts w:eastAsia="Times New Roman" w:cstheme="minorHAnsi"/>
          <w:sz w:val="24"/>
          <w:szCs w:val="24"/>
          <w:lang w:eastAsia="pl-PL"/>
        </w:rPr>
        <w:t>Koronowo,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D0E0B">
        <w:rPr>
          <w:rFonts w:eastAsia="Times New Roman" w:cstheme="minorHAnsi"/>
          <w:sz w:val="24"/>
          <w:szCs w:val="24"/>
          <w:lang w:eastAsia="pl-PL"/>
        </w:rPr>
        <w:t>Sicienko,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D0E0B">
        <w:rPr>
          <w:rFonts w:eastAsia="Times New Roman" w:cstheme="minorHAnsi"/>
          <w:sz w:val="24"/>
          <w:szCs w:val="24"/>
          <w:lang w:eastAsia="pl-PL"/>
        </w:rPr>
        <w:t>Osielsko,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D0E0B">
        <w:rPr>
          <w:rFonts w:eastAsia="Times New Roman" w:cstheme="minorHAnsi"/>
          <w:sz w:val="24"/>
          <w:szCs w:val="24"/>
          <w:lang w:eastAsia="pl-PL"/>
        </w:rPr>
        <w:t xml:space="preserve">Nowa Wieś Wielka i będą zgodne ze standardami dotyczącymi realizacji </w:t>
      </w:r>
      <w:proofErr w:type="spellStart"/>
      <w:r w:rsidRPr="00DD0E0B">
        <w:rPr>
          <w:rFonts w:eastAsia="Times New Roman" w:cstheme="minorHAnsi"/>
          <w:sz w:val="24"/>
          <w:szCs w:val="24"/>
          <w:lang w:eastAsia="pl-PL"/>
        </w:rPr>
        <w:t>zadrzewień</w:t>
      </w:r>
      <w:proofErr w:type="spellEnd"/>
      <w:r w:rsidRPr="00DD0E0B">
        <w:rPr>
          <w:rFonts w:eastAsia="Times New Roman" w:cstheme="minorHAnsi"/>
          <w:sz w:val="24"/>
          <w:szCs w:val="24"/>
          <w:lang w:eastAsia="pl-PL"/>
        </w:rPr>
        <w:t xml:space="preserve"> przydrożnych w województwie kujawsko-pomorskim.</w:t>
      </w:r>
    </w:p>
    <w:p w14:paraId="35BC19D0" w14:textId="77777777" w:rsidR="00DD0E0B" w:rsidRPr="00E96A93" w:rsidRDefault="00DD0E0B" w:rsidP="00C83C10">
      <w:pPr>
        <w:shd w:val="clear" w:color="auto" w:fill="FFFFFF"/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</w:p>
    <w:p w14:paraId="34BA3095" w14:textId="345DBEAC" w:rsidR="002D1483" w:rsidRDefault="00590B31" w:rsidP="00590B31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590B31">
        <w:rPr>
          <w:rFonts w:eastAsia="Times New Roman" w:cstheme="minorHAnsi"/>
          <w:sz w:val="24"/>
          <w:szCs w:val="24"/>
          <w:lang w:eastAsia="pl-PL"/>
        </w:rPr>
        <w:t>Projekt skierowany jest bezpośrednio do mieszkańców województwa kujawsko-pomorskiego, w szczególności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0B31">
        <w:rPr>
          <w:rFonts w:eastAsia="Times New Roman" w:cstheme="minorHAnsi"/>
          <w:sz w:val="24"/>
          <w:szCs w:val="24"/>
          <w:lang w:eastAsia="pl-PL"/>
        </w:rPr>
        <w:t>do osób korzystające z infrastruktury drogowej, takich jak kierowców, rowerzystów i pieszych. Projekt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0B31">
        <w:rPr>
          <w:rFonts w:eastAsia="Times New Roman" w:cstheme="minorHAnsi"/>
          <w:sz w:val="24"/>
          <w:szCs w:val="24"/>
          <w:lang w:eastAsia="pl-PL"/>
        </w:rPr>
        <w:t>skierowany jest również do lokalnych społeczności zamieszkujących tereny przyległe do drogi, które odczują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0B31">
        <w:rPr>
          <w:rFonts w:eastAsia="Times New Roman" w:cstheme="minorHAnsi"/>
          <w:sz w:val="24"/>
          <w:szCs w:val="24"/>
          <w:lang w:eastAsia="pl-PL"/>
        </w:rPr>
        <w:t>poprawę jakości środowiska oraz estetyki otoczenia.</w:t>
      </w:r>
      <w:r w:rsidR="0011484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0B31">
        <w:rPr>
          <w:rFonts w:eastAsia="Times New Roman" w:cstheme="minorHAnsi"/>
          <w:sz w:val="24"/>
          <w:szCs w:val="24"/>
          <w:lang w:eastAsia="pl-PL"/>
        </w:rPr>
        <w:t>Projekt odpowiada na potrzeby grupy docelowej 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0B31">
        <w:rPr>
          <w:rFonts w:eastAsia="Times New Roman" w:cstheme="minorHAnsi"/>
          <w:sz w:val="24"/>
          <w:szCs w:val="24"/>
          <w:lang w:eastAsia="pl-PL"/>
        </w:rPr>
        <w:t>zakresie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0B31">
        <w:rPr>
          <w:rFonts w:eastAsia="Times New Roman" w:cstheme="minorHAnsi"/>
          <w:sz w:val="24"/>
          <w:szCs w:val="24"/>
          <w:lang w:eastAsia="pl-PL"/>
        </w:rPr>
        <w:t>:poprawy jakości powietrza, zwiększenia retencji wody,</w:t>
      </w:r>
      <w:r w:rsidR="0011484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0B31">
        <w:rPr>
          <w:rFonts w:eastAsia="Times New Roman" w:cstheme="minorHAnsi"/>
          <w:sz w:val="24"/>
          <w:szCs w:val="24"/>
          <w:lang w:eastAsia="pl-PL"/>
        </w:rPr>
        <w:t>podniesienia walorów krajobrazowych 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0B31">
        <w:rPr>
          <w:rFonts w:eastAsia="Times New Roman" w:cstheme="minorHAnsi"/>
          <w:sz w:val="24"/>
          <w:szCs w:val="24"/>
          <w:lang w:eastAsia="pl-PL"/>
        </w:rPr>
        <w:t>rekreacyjnych,</w:t>
      </w:r>
      <w:r w:rsidR="0011484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0B31">
        <w:rPr>
          <w:rFonts w:eastAsia="Times New Roman" w:cstheme="minorHAnsi"/>
          <w:sz w:val="24"/>
          <w:szCs w:val="24"/>
          <w:lang w:eastAsia="pl-PL"/>
        </w:rPr>
        <w:t>wzrostu świadomości ekologicznej mieszkańców.</w:t>
      </w:r>
    </w:p>
    <w:p w14:paraId="684E7508" w14:textId="77777777" w:rsidR="00CF3F8C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5CF4DC3" w14:textId="77777777" w:rsidR="00CF3F8C" w:rsidRPr="00E96A93" w:rsidRDefault="00CF3F8C" w:rsidP="00E96A93">
      <w:pPr>
        <w:spacing w:after="0" w:line="276" w:lineRule="auto"/>
        <w:rPr>
          <w:rFonts w:cstheme="minorHAnsi"/>
          <w:sz w:val="16"/>
          <w:szCs w:val="16"/>
        </w:rPr>
      </w:pPr>
    </w:p>
    <w:p w14:paraId="5B4E4A8F" w14:textId="4E936866" w:rsidR="00F04674" w:rsidRPr="00B1117E" w:rsidRDefault="00F04674" w:rsidP="00E96A93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1117E">
        <w:rPr>
          <w:rFonts w:cstheme="minorHAnsi"/>
          <w:b/>
          <w:bCs/>
          <w:sz w:val="24"/>
          <w:szCs w:val="24"/>
        </w:rPr>
        <w:t>Zakładan</w:t>
      </w:r>
      <w:r w:rsidR="00E96A93" w:rsidRPr="00B1117E">
        <w:rPr>
          <w:rFonts w:cstheme="minorHAnsi"/>
          <w:b/>
          <w:bCs/>
          <w:sz w:val="24"/>
          <w:szCs w:val="24"/>
        </w:rPr>
        <w:t>e</w:t>
      </w:r>
      <w:r w:rsidRPr="00B1117E">
        <w:rPr>
          <w:rFonts w:cstheme="minorHAnsi"/>
          <w:b/>
          <w:bCs/>
          <w:sz w:val="24"/>
          <w:szCs w:val="24"/>
        </w:rPr>
        <w:t xml:space="preserve"> wskaźnik</w:t>
      </w:r>
      <w:r w:rsidR="00E96A93" w:rsidRPr="00B1117E">
        <w:rPr>
          <w:rFonts w:cstheme="minorHAnsi"/>
          <w:b/>
          <w:bCs/>
          <w:sz w:val="24"/>
          <w:szCs w:val="24"/>
        </w:rPr>
        <w:t>i</w:t>
      </w:r>
      <w:r w:rsidRPr="00B1117E">
        <w:rPr>
          <w:rFonts w:cstheme="minorHAnsi"/>
          <w:b/>
          <w:bCs/>
          <w:sz w:val="24"/>
          <w:szCs w:val="24"/>
        </w:rPr>
        <w:t xml:space="preserve"> produktu: </w:t>
      </w:r>
    </w:p>
    <w:p w14:paraId="18698CD1" w14:textId="4C225660" w:rsidR="00CF3F8C" w:rsidRPr="00CF3F8C" w:rsidRDefault="00CF3F8C" w:rsidP="00DD0E0B">
      <w:pPr>
        <w:spacing w:after="0" w:line="276" w:lineRule="auto"/>
        <w:rPr>
          <w:rFonts w:cstheme="minorHAnsi"/>
          <w:color w:val="212121"/>
          <w:spacing w:val="2"/>
          <w:sz w:val="24"/>
          <w:szCs w:val="24"/>
          <w:shd w:val="clear" w:color="auto" w:fill="FFFFFF"/>
        </w:rPr>
      </w:pPr>
      <w:r w:rsidRPr="00CF3F8C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 xml:space="preserve">- </w:t>
      </w:r>
      <w:r w:rsidR="00DD0E0B" w:rsidRPr="00DD0E0B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>Liczba posadzonych drzew w ramach projektów</w:t>
      </w:r>
      <w:r w:rsidR="00DD0E0B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 xml:space="preserve"> </w:t>
      </w:r>
      <w:r w:rsidR="00DD0E0B" w:rsidRPr="00DD0E0B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 xml:space="preserve">dotyczących </w:t>
      </w:r>
      <w:proofErr w:type="spellStart"/>
      <w:r w:rsidR="00DD0E0B" w:rsidRPr="00DD0E0B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>zadrzewień</w:t>
      </w:r>
      <w:proofErr w:type="spellEnd"/>
      <w:r w:rsidR="00DD0E0B" w:rsidRPr="00DD0E0B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 xml:space="preserve"> przydrożnych</w:t>
      </w:r>
      <w:r w:rsidRPr="00CF3F8C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>-</w:t>
      </w:r>
      <w:r w:rsidR="00DD0E0B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 xml:space="preserve"> 338</w:t>
      </w:r>
      <w:r w:rsidRPr="00CF3F8C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 xml:space="preserve"> szt. </w:t>
      </w:r>
    </w:p>
    <w:p w14:paraId="1E2D1126" w14:textId="77777777" w:rsidR="00CF3F8C" w:rsidRPr="00B1117E" w:rsidRDefault="00CF3F8C" w:rsidP="00E96A93">
      <w:pPr>
        <w:spacing w:after="0" w:line="276" w:lineRule="auto"/>
        <w:rPr>
          <w:rFonts w:cstheme="minorHAnsi"/>
          <w:sz w:val="14"/>
          <w:szCs w:val="14"/>
        </w:rPr>
      </w:pPr>
    </w:p>
    <w:p w14:paraId="18839D39" w14:textId="5EB11C35" w:rsidR="00F04674" w:rsidRPr="00CF3F8C" w:rsidRDefault="00E96A93" w:rsidP="00C83C10">
      <w:pPr>
        <w:shd w:val="clear" w:color="auto" w:fill="FFFFFF"/>
        <w:spacing w:after="0" w:line="276" w:lineRule="auto"/>
        <w:rPr>
          <w:rFonts w:cstheme="minorHAnsi"/>
          <w:b/>
          <w:bCs/>
          <w:spacing w:val="2"/>
          <w:sz w:val="24"/>
          <w:szCs w:val="24"/>
          <w:shd w:val="clear" w:color="auto" w:fill="FFFFFF"/>
        </w:rPr>
      </w:pPr>
      <w:r w:rsidRPr="00B1117E">
        <w:rPr>
          <w:rFonts w:cstheme="minorHAnsi"/>
          <w:b/>
          <w:bCs/>
          <w:spacing w:val="2"/>
          <w:sz w:val="24"/>
          <w:szCs w:val="24"/>
          <w:shd w:val="clear" w:color="auto" w:fill="FFFFFF"/>
        </w:rPr>
        <w:t>Zakładane w</w:t>
      </w:r>
      <w:r w:rsidR="00F04674" w:rsidRPr="00B1117E">
        <w:rPr>
          <w:rFonts w:cstheme="minorHAnsi"/>
          <w:b/>
          <w:bCs/>
          <w:spacing w:val="2"/>
          <w:sz w:val="24"/>
          <w:szCs w:val="24"/>
          <w:shd w:val="clear" w:color="auto" w:fill="FFFFFF"/>
        </w:rPr>
        <w:t>skaźnik</w:t>
      </w:r>
      <w:r w:rsidRPr="00B1117E">
        <w:rPr>
          <w:rFonts w:cstheme="minorHAnsi"/>
          <w:b/>
          <w:bCs/>
          <w:spacing w:val="2"/>
          <w:sz w:val="24"/>
          <w:szCs w:val="24"/>
          <w:shd w:val="clear" w:color="auto" w:fill="FFFFFF"/>
        </w:rPr>
        <w:t>i</w:t>
      </w:r>
      <w:r w:rsidR="00F04674" w:rsidRPr="00B1117E">
        <w:rPr>
          <w:rFonts w:cstheme="minorHAnsi"/>
          <w:b/>
          <w:bCs/>
          <w:spacing w:val="2"/>
          <w:sz w:val="24"/>
          <w:szCs w:val="24"/>
          <w:shd w:val="clear" w:color="auto" w:fill="FFFFFF"/>
        </w:rPr>
        <w:t xml:space="preserve"> rezultatu:</w:t>
      </w:r>
    </w:p>
    <w:p w14:paraId="548FEE3F" w14:textId="0672526B" w:rsidR="00F04674" w:rsidRPr="00CF3F8C" w:rsidRDefault="00CF3F8C" w:rsidP="00DD0E0B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F3F8C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>Ludność odnosząca korzyści ze środków ochrony przed</w:t>
      </w:r>
      <w:r w:rsidR="00DD0E0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>klęskami żywiołowymi związanymi z klimatem (oprócz</w:t>
      </w:r>
      <w:r w:rsidR="00DD0E0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>powodzi lub niekontrolowanych pożarów)</w:t>
      </w:r>
      <w:r w:rsidRPr="00CF3F8C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>15</w:t>
      </w:r>
      <w:r w:rsidR="00DD0E0B">
        <w:rPr>
          <w:rFonts w:eastAsia="Times New Roman" w:cstheme="minorHAnsi"/>
          <w:sz w:val="24"/>
          <w:szCs w:val="24"/>
          <w:lang w:eastAsia="pl-PL"/>
        </w:rPr>
        <w:t> </w:t>
      </w:r>
      <w:r w:rsidR="00DD0E0B" w:rsidRPr="00DD0E0B">
        <w:rPr>
          <w:rFonts w:eastAsia="Times New Roman" w:cstheme="minorHAnsi"/>
          <w:sz w:val="24"/>
          <w:szCs w:val="24"/>
          <w:lang w:eastAsia="pl-PL"/>
        </w:rPr>
        <w:t>980</w:t>
      </w:r>
      <w:r w:rsidR="00DD0E0B">
        <w:rPr>
          <w:rFonts w:eastAsia="Times New Roman" w:cstheme="minorHAnsi"/>
          <w:sz w:val="24"/>
          <w:szCs w:val="24"/>
          <w:lang w:eastAsia="pl-PL"/>
        </w:rPr>
        <w:t xml:space="preserve"> osób </w:t>
      </w:r>
    </w:p>
    <w:p w14:paraId="54402878" w14:textId="77777777" w:rsidR="00CF3F8C" w:rsidRPr="00E96A93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</w:p>
    <w:p w14:paraId="30B3BA5C" w14:textId="1BB37843" w:rsidR="00F04674" w:rsidRPr="00CF3F8C" w:rsidRDefault="004A5F2C" w:rsidP="00C83C10">
      <w:pPr>
        <w:shd w:val="clear" w:color="auto" w:fill="FFFFFF"/>
        <w:spacing w:after="0" w:line="276" w:lineRule="auto"/>
        <w:rPr>
          <w:rFonts w:cstheme="minorHAnsi"/>
          <w:bCs/>
          <w:sz w:val="24"/>
          <w:szCs w:val="24"/>
        </w:rPr>
      </w:pPr>
      <w:r w:rsidRPr="00CF3F8C">
        <w:rPr>
          <w:rFonts w:cstheme="minorHAnsi"/>
          <w:bCs/>
          <w:sz w:val="24"/>
          <w:szCs w:val="24"/>
        </w:rPr>
        <w:t xml:space="preserve">Całkowita wartość projektu: </w:t>
      </w:r>
      <w:r w:rsidR="00DD0E0B">
        <w:rPr>
          <w:rFonts w:cstheme="minorHAnsi"/>
          <w:bCs/>
          <w:sz w:val="24"/>
          <w:szCs w:val="24"/>
        </w:rPr>
        <w:t>412 000,00</w:t>
      </w:r>
      <w:r w:rsidR="00CF3F8C" w:rsidRPr="00CF3F8C">
        <w:rPr>
          <w:rFonts w:cstheme="minorHAnsi"/>
          <w:bCs/>
          <w:sz w:val="24"/>
          <w:szCs w:val="24"/>
        </w:rPr>
        <w:t xml:space="preserve"> </w:t>
      </w:r>
      <w:r w:rsidRPr="00CF3F8C">
        <w:rPr>
          <w:rFonts w:cstheme="minorHAnsi"/>
          <w:bCs/>
          <w:sz w:val="24"/>
          <w:szCs w:val="24"/>
        </w:rPr>
        <w:t>zł, w tym:</w:t>
      </w:r>
    </w:p>
    <w:p w14:paraId="2A5443EF" w14:textId="11E94E6D" w:rsidR="00CF3F8C" w:rsidRPr="00CF3F8C" w:rsidRDefault="00CF3F8C" w:rsidP="00C83C10">
      <w:pPr>
        <w:shd w:val="clear" w:color="auto" w:fill="FFFFFF"/>
        <w:spacing w:after="0" w:line="276" w:lineRule="auto"/>
        <w:rPr>
          <w:rFonts w:cstheme="minorHAnsi"/>
          <w:bCs/>
          <w:sz w:val="24"/>
          <w:szCs w:val="24"/>
        </w:rPr>
      </w:pPr>
      <w:r w:rsidRPr="00CF3F8C">
        <w:rPr>
          <w:rFonts w:cstheme="minorHAnsi"/>
          <w:bCs/>
          <w:sz w:val="24"/>
          <w:szCs w:val="24"/>
        </w:rPr>
        <w:t>- dofinansowanie z Europejskiego Funduszu Rozwoju Regionalnego -</w:t>
      </w:r>
      <w:r w:rsidR="00DD0E0B">
        <w:rPr>
          <w:rFonts w:cstheme="minorHAnsi"/>
          <w:bCs/>
          <w:sz w:val="24"/>
          <w:szCs w:val="24"/>
        </w:rPr>
        <w:t xml:space="preserve"> </w:t>
      </w:r>
      <w:r w:rsidR="00DD0E0B" w:rsidRPr="00DD0E0B">
        <w:rPr>
          <w:rFonts w:cstheme="minorHAnsi"/>
          <w:bCs/>
          <w:sz w:val="24"/>
          <w:szCs w:val="24"/>
        </w:rPr>
        <w:t>350 200,00</w:t>
      </w:r>
      <w:r w:rsidR="00DD0E0B">
        <w:rPr>
          <w:rFonts w:cstheme="minorHAnsi"/>
          <w:bCs/>
          <w:sz w:val="24"/>
          <w:szCs w:val="24"/>
        </w:rPr>
        <w:t xml:space="preserve"> </w:t>
      </w:r>
      <w:r w:rsidRPr="00CF3F8C">
        <w:rPr>
          <w:rFonts w:cstheme="minorHAnsi"/>
          <w:bCs/>
          <w:sz w:val="24"/>
          <w:szCs w:val="24"/>
        </w:rPr>
        <w:t xml:space="preserve">zł </w:t>
      </w:r>
    </w:p>
    <w:p w14:paraId="518671F8" w14:textId="6012A7C0" w:rsidR="00CF3F8C" w:rsidRPr="00CF3F8C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F3F8C">
        <w:rPr>
          <w:rFonts w:cstheme="minorHAnsi"/>
          <w:bCs/>
          <w:sz w:val="24"/>
          <w:szCs w:val="24"/>
        </w:rPr>
        <w:t xml:space="preserve"> - wkład własny Powiatu Bydgoskiego </w:t>
      </w:r>
      <w:r w:rsidR="00DD0E0B">
        <w:rPr>
          <w:rFonts w:cstheme="minorHAnsi"/>
          <w:bCs/>
          <w:sz w:val="24"/>
          <w:szCs w:val="24"/>
        </w:rPr>
        <w:t>-</w:t>
      </w:r>
      <w:r w:rsidRPr="00CF3F8C">
        <w:rPr>
          <w:rFonts w:cstheme="minorHAnsi"/>
          <w:bCs/>
          <w:sz w:val="24"/>
          <w:szCs w:val="24"/>
        </w:rPr>
        <w:t xml:space="preserve"> </w:t>
      </w:r>
      <w:r w:rsidR="00DD0E0B">
        <w:rPr>
          <w:rFonts w:cstheme="minorHAnsi"/>
          <w:bCs/>
          <w:sz w:val="24"/>
          <w:szCs w:val="24"/>
        </w:rPr>
        <w:t xml:space="preserve">61 800,00 </w:t>
      </w:r>
      <w:r w:rsidRPr="00CF3F8C">
        <w:rPr>
          <w:rFonts w:cstheme="minorHAnsi"/>
          <w:bCs/>
          <w:sz w:val="24"/>
          <w:szCs w:val="24"/>
        </w:rPr>
        <w:t>zł</w:t>
      </w:r>
    </w:p>
    <w:p w14:paraId="7BD90298" w14:textId="77777777" w:rsidR="00CF3F8C" w:rsidRDefault="00CF3F8C" w:rsidP="00C83C10">
      <w:pPr>
        <w:spacing w:line="276" w:lineRule="auto"/>
        <w:rPr>
          <w:rFonts w:cstheme="minorHAnsi"/>
          <w:sz w:val="28"/>
          <w:szCs w:val="28"/>
          <w:shd w:val="clear" w:color="auto" w:fill="FFFFFF"/>
        </w:rPr>
      </w:pPr>
    </w:p>
    <w:p w14:paraId="29859CA9" w14:textId="34E5E77A" w:rsidR="00532DF0" w:rsidRDefault="00F04674" w:rsidP="00C83C10">
      <w:pPr>
        <w:spacing w:line="276" w:lineRule="auto"/>
        <w:rPr>
          <w:rFonts w:cstheme="minorHAnsi"/>
          <w:sz w:val="24"/>
          <w:szCs w:val="24"/>
          <w:shd w:val="clear" w:color="auto" w:fill="FFFFFF"/>
        </w:rPr>
      </w:pPr>
      <w:r w:rsidRPr="00B1117E">
        <w:rPr>
          <w:rFonts w:cstheme="minorHAnsi"/>
          <w:sz w:val="24"/>
          <w:szCs w:val="24"/>
          <w:shd w:val="clear" w:color="auto" w:fill="FFFFFF"/>
        </w:rPr>
        <w:t>#FunduszeUE #FunduszeEuropejskie</w:t>
      </w:r>
    </w:p>
    <w:p w14:paraId="455AC1AD" w14:textId="77777777" w:rsidR="00B27443" w:rsidRDefault="00B27443" w:rsidP="00C83C10">
      <w:pPr>
        <w:spacing w:line="276" w:lineRule="auto"/>
        <w:rPr>
          <w:rFonts w:cstheme="minorHAnsi"/>
          <w:sz w:val="24"/>
          <w:szCs w:val="24"/>
          <w:shd w:val="clear" w:color="auto" w:fill="FFFFFF"/>
        </w:rPr>
      </w:pPr>
    </w:p>
    <w:p w14:paraId="2D992606" w14:textId="681689FC" w:rsidR="00B27443" w:rsidRPr="00B1117E" w:rsidRDefault="00B27443" w:rsidP="00B27443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Istnieje </w:t>
      </w:r>
      <w:r w:rsidRPr="00B27443">
        <w:rPr>
          <w:rFonts w:cstheme="minorHAnsi"/>
          <w:sz w:val="24"/>
          <w:szCs w:val="24"/>
        </w:rPr>
        <w:t>możliwość zgłaszania do Instytucji zarządzającej</w:t>
      </w:r>
      <w:r>
        <w:rPr>
          <w:rFonts w:cstheme="minorHAnsi"/>
          <w:sz w:val="24"/>
          <w:szCs w:val="24"/>
        </w:rPr>
        <w:t xml:space="preserve"> </w:t>
      </w:r>
      <w:r w:rsidRPr="00B27443">
        <w:rPr>
          <w:rFonts w:cstheme="minorHAnsi"/>
          <w:sz w:val="24"/>
          <w:szCs w:val="24"/>
        </w:rPr>
        <w:t>podejrzenia o niezgodności Projektu lub działań realizowanych przez</w:t>
      </w:r>
      <w:r w:rsidR="00C21E81">
        <w:rPr>
          <w:rFonts w:cstheme="minorHAnsi"/>
          <w:sz w:val="24"/>
          <w:szCs w:val="24"/>
        </w:rPr>
        <w:t xml:space="preserve"> </w:t>
      </w:r>
      <w:r w:rsidRPr="00B27443">
        <w:rPr>
          <w:rFonts w:cstheme="minorHAnsi"/>
          <w:sz w:val="24"/>
          <w:szCs w:val="24"/>
        </w:rPr>
        <w:t>Beneficjenta z KPP i KPON</w:t>
      </w:r>
      <w:r w:rsidR="00786EAF">
        <w:rPr>
          <w:rFonts w:cstheme="minorHAnsi"/>
          <w:sz w:val="24"/>
          <w:szCs w:val="24"/>
        </w:rPr>
        <w:t xml:space="preserve"> </w:t>
      </w:r>
      <w:r w:rsidR="00786EAF" w:rsidRPr="00786EAF">
        <w:rPr>
          <w:rFonts w:cstheme="minorHAnsi"/>
          <w:sz w:val="24"/>
          <w:szCs w:val="24"/>
        </w:rPr>
        <w:t>(informacje jak zgłosić ww. podejrzenie są na stronie internetowej programu w zakładce Fundusze bez barier)</w:t>
      </w:r>
      <w:r w:rsidR="00786EAF">
        <w:rPr>
          <w:rFonts w:cstheme="minorHAnsi"/>
          <w:sz w:val="24"/>
          <w:szCs w:val="24"/>
        </w:rPr>
        <w:t>.</w:t>
      </w:r>
    </w:p>
    <w:sectPr w:rsidR="00B27443" w:rsidRPr="00B1117E" w:rsidSect="00DD09DC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69BA" w14:textId="77777777" w:rsidR="001614C6" w:rsidRDefault="001614C6" w:rsidP="00BD29B0">
      <w:pPr>
        <w:spacing w:after="0" w:line="240" w:lineRule="auto"/>
      </w:pPr>
      <w:r>
        <w:separator/>
      </w:r>
    </w:p>
  </w:endnote>
  <w:endnote w:type="continuationSeparator" w:id="0">
    <w:p w14:paraId="4B8605C1" w14:textId="77777777" w:rsidR="001614C6" w:rsidRDefault="001614C6" w:rsidP="00B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7359" w14:textId="77777777" w:rsidR="001614C6" w:rsidRDefault="001614C6" w:rsidP="00BD29B0">
      <w:pPr>
        <w:spacing w:after="0" w:line="240" w:lineRule="auto"/>
      </w:pPr>
      <w:r>
        <w:separator/>
      </w:r>
    </w:p>
  </w:footnote>
  <w:footnote w:type="continuationSeparator" w:id="0">
    <w:p w14:paraId="001A66EF" w14:textId="77777777" w:rsidR="001614C6" w:rsidRDefault="001614C6" w:rsidP="00BD2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02A71"/>
    <w:multiLevelType w:val="multilevel"/>
    <w:tmpl w:val="B938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B4778"/>
    <w:multiLevelType w:val="multilevel"/>
    <w:tmpl w:val="1A98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F6586"/>
    <w:multiLevelType w:val="multilevel"/>
    <w:tmpl w:val="227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0165D"/>
    <w:multiLevelType w:val="multilevel"/>
    <w:tmpl w:val="5ADC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169F4"/>
    <w:multiLevelType w:val="multilevel"/>
    <w:tmpl w:val="1A2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E65A5"/>
    <w:multiLevelType w:val="hybridMultilevel"/>
    <w:tmpl w:val="BB5C4AC8"/>
    <w:lvl w:ilvl="0" w:tplc="A0F2F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16645">
    <w:abstractNumId w:val="4"/>
  </w:num>
  <w:num w:numId="2" w16cid:durableId="1173571329">
    <w:abstractNumId w:val="0"/>
  </w:num>
  <w:num w:numId="3" w16cid:durableId="1311444976">
    <w:abstractNumId w:val="1"/>
  </w:num>
  <w:num w:numId="4" w16cid:durableId="154496579">
    <w:abstractNumId w:val="2"/>
  </w:num>
  <w:num w:numId="5" w16cid:durableId="788356773">
    <w:abstractNumId w:val="3"/>
  </w:num>
  <w:num w:numId="6" w16cid:durableId="824707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74"/>
    <w:rsid w:val="00013B74"/>
    <w:rsid w:val="00114841"/>
    <w:rsid w:val="001614C6"/>
    <w:rsid w:val="00241958"/>
    <w:rsid w:val="002D1483"/>
    <w:rsid w:val="002E1CBB"/>
    <w:rsid w:val="00320467"/>
    <w:rsid w:val="00357EED"/>
    <w:rsid w:val="003B07F3"/>
    <w:rsid w:val="00413D14"/>
    <w:rsid w:val="004A5F2C"/>
    <w:rsid w:val="00523E2D"/>
    <w:rsid w:val="00532DF0"/>
    <w:rsid w:val="0056152A"/>
    <w:rsid w:val="00590B31"/>
    <w:rsid w:val="005D5450"/>
    <w:rsid w:val="006C22C2"/>
    <w:rsid w:val="006C4C1D"/>
    <w:rsid w:val="00707C37"/>
    <w:rsid w:val="00717B17"/>
    <w:rsid w:val="00786EAF"/>
    <w:rsid w:val="007D031B"/>
    <w:rsid w:val="007E1943"/>
    <w:rsid w:val="007E7A93"/>
    <w:rsid w:val="00813B89"/>
    <w:rsid w:val="008A4BED"/>
    <w:rsid w:val="008A7CB7"/>
    <w:rsid w:val="008B773B"/>
    <w:rsid w:val="00916900"/>
    <w:rsid w:val="00936D45"/>
    <w:rsid w:val="00983BC6"/>
    <w:rsid w:val="00994E83"/>
    <w:rsid w:val="00A2660B"/>
    <w:rsid w:val="00A337A2"/>
    <w:rsid w:val="00A94C08"/>
    <w:rsid w:val="00AC0DAC"/>
    <w:rsid w:val="00AD2F89"/>
    <w:rsid w:val="00B1117E"/>
    <w:rsid w:val="00B27443"/>
    <w:rsid w:val="00BD29B0"/>
    <w:rsid w:val="00C21E81"/>
    <w:rsid w:val="00C220A9"/>
    <w:rsid w:val="00C57DB2"/>
    <w:rsid w:val="00C83C10"/>
    <w:rsid w:val="00CF3F8C"/>
    <w:rsid w:val="00D01C45"/>
    <w:rsid w:val="00D40724"/>
    <w:rsid w:val="00D859A1"/>
    <w:rsid w:val="00DA6A78"/>
    <w:rsid w:val="00DB5C9D"/>
    <w:rsid w:val="00DD09DC"/>
    <w:rsid w:val="00DD0E0B"/>
    <w:rsid w:val="00E26911"/>
    <w:rsid w:val="00E51821"/>
    <w:rsid w:val="00E96A93"/>
    <w:rsid w:val="00EE3BA9"/>
    <w:rsid w:val="00F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09F6"/>
  <w15:chartTrackingRefBased/>
  <w15:docId w15:val="{5455517B-43A2-40C2-9E2F-3F9AA091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6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1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91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6911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E1C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9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9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9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821"/>
    <w:rPr>
      <w:rFonts w:ascii="Segoe UI" w:hAnsi="Segoe UI" w:cs="Segoe UI"/>
      <w:sz w:val="18"/>
      <w:szCs w:val="18"/>
    </w:rPr>
  </w:style>
  <w:style w:type="character" w:customStyle="1" w:styleId="readonly-form-field-value">
    <w:name w:val="readonly-form-field-value"/>
    <w:basedOn w:val="Domylnaczcionkaakapitu"/>
    <w:rsid w:val="00F04674"/>
  </w:style>
  <w:style w:type="paragraph" w:styleId="Akapitzlist">
    <w:name w:val="List Paragraph"/>
    <w:basedOn w:val="Normalny"/>
    <w:uiPriority w:val="34"/>
    <w:qFormat/>
    <w:rsid w:val="005D54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6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A93"/>
  </w:style>
  <w:style w:type="paragraph" w:styleId="Stopka">
    <w:name w:val="footer"/>
    <w:basedOn w:val="Normalny"/>
    <w:link w:val="StopkaZnak"/>
    <w:uiPriority w:val="99"/>
    <w:unhideWhenUsed/>
    <w:rsid w:val="00E96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Podraza</dc:creator>
  <cp:keywords/>
  <dc:description/>
  <cp:lastModifiedBy>wrife4</cp:lastModifiedBy>
  <cp:revision>8</cp:revision>
  <cp:lastPrinted>2026-04-21T09:37:00Z</cp:lastPrinted>
  <dcterms:created xsi:type="dcterms:W3CDTF">2026-05-14T08:16:00Z</dcterms:created>
  <dcterms:modified xsi:type="dcterms:W3CDTF">2026-05-18T12:26:00Z</dcterms:modified>
</cp:coreProperties>
</file>