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4A" w:rsidRPr="00221B4A" w:rsidRDefault="00221B4A" w:rsidP="00723B3D">
      <w:pPr>
        <w:jc w:val="center"/>
        <w:rPr>
          <w:rFonts w:asciiTheme="minorHAnsi" w:hAnsiTheme="minorHAnsi" w:cstheme="minorHAnsi"/>
          <w:b/>
          <w:color w:val="000000" w:themeColor="text1"/>
          <w:sz w:val="24"/>
          <w:szCs w:val="24"/>
          <w:u w:val="single"/>
        </w:rPr>
      </w:pPr>
    </w:p>
    <w:p w:rsidR="00221B4A" w:rsidRPr="00221B4A" w:rsidRDefault="00221B4A" w:rsidP="00221B4A">
      <w:pPr>
        <w:pStyle w:val="Nagwek1"/>
        <w:rPr>
          <w:rFonts w:asciiTheme="minorHAnsi" w:hAnsiTheme="minorHAnsi" w:cstheme="minorHAnsi"/>
          <w:sz w:val="24"/>
          <w:szCs w:val="24"/>
        </w:rPr>
      </w:pPr>
      <w:r w:rsidRPr="00221B4A">
        <w:rPr>
          <w:rFonts w:asciiTheme="minorHAnsi" w:hAnsiTheme="minorHAnsi" w:cstheme="minorHAnsi"/>
          <w:sz w:val="24"/>
          <w:szCs w:val="24"/>
        </w:rPr>
        <w:t xml:space="preserve">ZARZĄDZENIE Nr </w:t>
      </w:r>
      <w:r>
        <w:rPr>
          <w:rFonts w:asciiTheme="minorHAnsi" w:hAnsiTheme="minorHAnsi" w:cstheme="minorHAnsi"/>
          <w:sz w:val="24"/>
          <w:szCs w:val="24"/>
        </w:rPr>
        <w:t>55/25</w:t>
      </w:r>
    </w:p>
    <w:p w:rsidR="00221B4A" w:rsidRPr="00221B4A" w:rsidRDefault="00221B4A" w:rsidP="00221B4A">
      <w:pPr>
        <w:jc w:val="center"/>
        <w:rPr>
          <w:rFonts w:asciiTheme="minorHAnsi" w:hAnsiTheme="minorHAnsi" w:cstheme="minorHAnsi"/>
          <w:b/>
          <w:bCs/>
          <w:sz w:val="24"/>
          <w:szCs w:val="24"/>
        </w:rPr>
      </w:pPr>
      <w:r w:rsidRPr="00221B4A">
        <w:rPr>
          <w:rFonts w:asciiTheme="minorHAnsi" w:hAnsiTheme="minorHAnsi" w:cstheme="minorHAnsi"/>
          <w:b/>
          <w:bCs/>
          <w:sz w:val="24"/>
          <w:szCs w:val="24"/>
        </w:rPr>
        <w:t xml:space="preserve">STAROSTY BYDGOSKIEGO </w:t>
      </w:r>
    </w:p>
    <w:p w:rsidR="00221B4A" w:rsidRPr="00221B4A" w:rsidRDefault="00221B4A" w:rsidP="00221B4A">
      <w:pPr>
        <w:jc w:val="center"/>
        <w:rPr>
          <w:rFonts w:asciiTheme="minorHAnsi" w:hAnsiTheme="minorHAnsi" w:cstheme="minorHAnsi"/>
          <w:b/>
          <w:bCs/>
          <w:sz w:val="24"/>
          <w:szCs w:val="24"/>
        </w:rPr>
      </w:pPr>
      <w:r w:rsidRPr="00221B4A">
        <w:rPr>
          <w:rFonts w:asciiTheme="minorHAnsi" w:hAnsiTheme="minorHAnsi" w:cstheme="minorHAnsi"/>
          <w:b/>
          <w:bCs/>
          <w:sz w:val="24"/>
          <w:szCs w:val="24"/>
        </w:rPr>
        <w:t xml:space="preserve">z dnia </w:t>
      </w:r>
      <w:r>
        <w:rPr>
          <w:rFonts w:asciiTheme="minorHAnsi" w:hAnsiTheme="minorHAnsi" w:cstheme="minorHAnsi"/>
          <w:b/>
          <w:bCs/>
          <w:sz w:val="24"/>
          <w:szCs w:val="24"/>
        </w:rPr>
        <w:t>22.07.</w:t>
      </w:r>
      <w:r w:rsidRPr="00221B4A">
        <w:rPr>
          <w:rFonts w:asciiTheme="minorHAnsi" w:hAnsiTheme="minorHAnsi" w:cstheme="minorHAnsi"/>
          <w:b/>
          <w:bCs/>
          <w:sz w:val="24"/>
          <w:szCs w:val="24"/>
        </w:rPr>
        <w:t xml:space="preserve">2025 r. </w:t>
      </w:r>
    </w:p>
    <w:p w:rsidR="00221B4A" w:rsidRPr="00221B4A" w:rsidRDefault="00221B4A" w:rsidP="00221B4A">
      <w:pPr>
        <w:rPr>
          <w:rFonts w:asciiTheme="minorHAnsi" w:hAnsiTheme="minorHAnsi" w:cstheme="minorHAnsi"/>
          <w:b/>
          <w:bCs/>
          <w:sz w:val="24"/>
          <w:szCs w:val="24"/>
        </w:rPr>
      </w:pPr>
    </w:p>
    <w:p w:rsidR="00221B4A" w:rsidRPr="00221B4A" w:rsidRDefault="00221B4A" w:rsidP="00221B4A">
      <w:pPr>
        <w:rPr>
          <w:rFonts w:asciiTheme="minorHAnsi" w:hAnsiTheme="minorHAnsi" w:cstheme="minorHAnsi"/>
          <w:b/>
          <w:bCs/>
          <w:sz w:val="24"/>
          <w:szCs w:val="24"/>
        </w:rPr>
      </w:pPr>
    </w:p>
    <w:p w:rsidR="00221B4A" w:rsidRPr="00221B4A" w:rsidRDefault="00221B4A" w:rsidP="00221B4A">
      <w:pPr>
        <w:jc w:val="center"/>
        <w:rPr>
          <w:rFonts w:asciiTheme="minorHAnsi" w:hAnsiTheme="minorHAnsi" w:cstheme="minorHAnsi"/>
          <w:b/>
          <w:bCs/>
          <w:color w:val="FF0000"/>
          <w:sz w:val="24"/>
          <w:szCs w:val="24"/>
        </w:rPr>
      </w:pPr>
      <w:r w:rsidRPr="00221B4A">
        <w:rPr>
          <w:rFonts w:asciiTheme="minorHAnsi" w:hAnsiTheme="minorHAnsi" w:cstheme="minorHAnsi"/>
          <w:b/>
          <w:bCs/>
          <w:sz w:val="24"/>
          <w:szCs w:val="24"/>
        </w:rPr>
        <w:t xml:space="preserve">w sprawie przyjęcia Regulaminu Konkursu </w:t>
      </w:r>
      <w:r w:rsidRPr="00221B4A">
        <w:rPr>
          <w:rFonts w:asciiTheme="minorHAnsi" w:hAnsiTheme="minorHAnsi" w:cstheme="minorHAnsi"/>
          <w:b/>
          <w:bCs/>
          <w:sz w:val="24"/>
          <w:szCs w:val="24"/>
        </w:rPr>
        <w:br/>
        <w:t>pn. „Wolontariusz Roku 2024 Powiatu Bydgoskiego”</w:t>
      </w:r>
    </w:p>
    <w:p w:rsidR="00221B4A" w:rsidRPr="00221B4A" w:rsidRDefault="00221B4A" w:rsidP="00221B4A">
      <w:pPr>
        <w:rPr>
          <w:rFonts w:asciiTheme="minorHAnsi" w:hAnsiTheme="minorHAnsi" w:cstheme="minorHAnsi"/>
          <w:b/>
          <w:bCs/>
          <w:sz w:val="24"/>
          <w:szCs w:val="24"/>
        </w:rPr>
      </w:pPr>
      <w:bookmarkStart w:id="0" w:name="_GoBack"/>
      <w:bookmarkEnd w:id="0"/>
    </w:p>
    <w:p w:rsidR="00221B4A" w:rsidRPr="00221B4A" w:rsidRDefault="00221B4A" w:rsidP="00221B4A">
      <w:pPr>
        <w:jc w:val="center"/>
        <w:rPr>
          <w:rFonts w:asciiTheme="minorHAnsi" w:hAnsiTheme="minorHAnsi" w:cstheme="minorHAnsi"/>
          <w:b/>
          <w:bCs/>
          <w:sz w:val="24"/>
          <w:szCs w:val="24"/>
        </w:rPr>
      </w:pPr>
    </w:p>
    <w:p w:rsidR="00221B4A" w:rsidRPr="00221B4A" w:rsidRDefault="00221B4A" w:rsidP="00221B4A">
      <w:pPr>
        <w:pStyle w:val="Tekstpodstawowywcity"/>
        <w:ind w:left="0" w:firstLine="708"/>
        <w:jc w:val="both"/>
        <w:rPr>
          <w:rFonts w:asciiTheme="minorHAnsi" w:hAnsiTheme="minorHAnsi" w:cstheme="minorHAnsi"/>
          <w:bCs/>
        </w:rPr>
      </w:pPr>
      <w:r w:rsidRPr="00221B4A">
        <w:rPr>
          <w:rFonts w:asciiTheme="minorHAnsi" w:hAnsiTheme="minorHAnsi" w:cstheme="minorHAnsi"/>
        </w:rPr>
        <w:t xml:space="preserve">Na podstawie </w:t>
      </w:r>
      <w:r w:rsidRPr="00221B4A">
        <w:rPr>
          <w:rFonts w:asciiTheme="minorHAnsi" w:eastAsia="Calibri" w:hAnsiTheme="minorHAnsi" w:cstheme="minorHAnsi"/>
          <w:lang w:eastAsia="en-US"/>
        </w:rPr>
        <w:t>art. 34 ust. 1 ustawy z dnia 5 czerwca 1998 r. o samorządzie powiat</w:t>
      </w:r>
      <w:r w:rsidRPr="00221B4A">
        <w:rPr>
          <w:rFonts w:asciiTheme="minorHAnsi" w:eastAsia="Calibri" w:hAnsiTheme="minorHAnsi" w:cstheme="minorHAnsi"/>
          <w:lang w:eastAsia="en-US"/>
        </w:rPr>
        <w:t>o</w:t>
      </w:r>
      <w:r w:rsidRPr="00221B4A">
        <w:rPr>
          <w:rFonts w:asciiTheme="minorHAnsi" w:eastAsia="Calibri" w:hAnsiTheme="minorHAnsi" w:cstheme="minorHAnsi"/>
          <w:lang w:eastAsia="en-US"/>
        </w:rPr>
        <w:t>wym (</w:t>
      </w:r>
      <w:r w:rsidRPr="00221B4A">
        <w:rPr>
          <w:rFonts w:asciiTheme="minorHAnsi" w:hAnsiTheme="minorHAnsi" w:cstheme="minorHAnsi"/>
        </w:rPr>
        <w:t>Dz. U. z 2024 r. poz. 107 i poz. 1907)</w:t>
      </w:r>
      <w:r w:rsidRPr="00221B4A">
        <w:rPr>
          <w:rFonts w:asciiTheme="minorHAnsi" w:hAnsiTheme="minorHAnsi" w:cstheme="minorHAnsi"/>
          <w:bCs/>
        </w:rPr>
        <w:t>, z</w:t>
      </w:r>
      <w:r w:rsidRPr="00221B4A">
        <w:rPr>
          <w:rFonts w:asciiTheme="minorHAnsi" w:hAnsiTheme="minorHAnsi" w:cstheme="minorHAnsi"/>
        </w:rPr>
        <w:t>arządza się co następuje:</w:t>
      </w:r>
    </w:p>
    <w:p w:rsidR="00221B4A" w:rsidRPr="00221B4A" w:rsidRDefault="00221B4A" w:rsidP="00221B4A">
      <w:pPr>
        <w:pStyle w:val="Tekstpodstawowywcity"/>
        <w:ind w:left="0" w:firstLine="708"/>
        <w:jc w:val="both"/>
        <w:rPr>
          <w:rFonts w:asciiTheme="minorHAnsi" w:hAnsiTheme="minorHAnsi" w:cstheme="minorHAnsi"/>
        </w:rPr>
      </w:pPr>
    </w:p>
    <w:p w:rsidR="00221B4A" w:rsidRPr="00221B4A" w:rsidRDefault="00221B4A" w:rsidP="00221B4A">
      <w:pPr>
        <w:pStyle w:val="Tekstpodstawowywcity"/>
        <w:ind w:left="0" w:firstLine="0"/>
        <w:jc w:val="both"/>
        <w:rPr>
          <w:rFonts w:asciiTheme="minorHAnsi" w:hAnsiTheme="minorHAnsi" w:cstheme="minorHAnsi"/>
        </w:rPr>
      </w:pPr>
      <w:r w:rsidRPr="00221B4A">
        <w:rPr>
          <w:rFonts w:asciiTheme="minorHAnsi" w:hAnsiTheme="minorHAnsi" w:cstheme="minorHAnsi"/>
          <w:b/>
          <w:bCs/>
        </w:rPr>
        <w:t>§ 1.</w:t>
      </w:r>
      <w:r w:rsidRPr="00221B4A">
        <w:rPr>
          <w:rFonts w:asciiTheme="minorHAnsi" w:hAnsiTheme="minorHAnsi" w:cstheme="minorHAnsi"/>
        </w:rPr>
        <w:t xml:space="preserve"> Ustala się regulamin konkursu „Wolontariusz Roku 2024 Powiatu Bydgoskiego”,</w:t>
      </w:r>
      <w:r w:rsidRPr="00221B4A">
        <w:rPr>
          <w:rFonts w:asciiTheme="minorHAnsi" w:hAnsiTheme="minorHAnsi" w:cstheme="minorHAnsi"/>
        </w:rPr>
        <w:br/>
        <w:t>który stanowi załącznik do niniejszego zarządzenia.</w:t>
      </w:r>
    </w:p>
    <w:p w:rsidR="00221B4A" w:rsidRPr="00221B4A" w:rsidRDefault="00221B4A" w:rsidP="00221B4A">
      <w:pPr>
        <w:ind w:firstLine="708"/>
        <w:jc w:val="both"/>
        <w:rPr>
          <w:rFonts w:asciiTheme="minorHAnsi" w:hAnsiTheme="minorHAnsi" w:cstheme="minorHAnsi"/>
          <w:bCs/>
          <w:sz w:val="24"/>
          <w:szCs w:val="24"/>
        </w:rPr>
      </w:pPr>
    </w:p>
    <w:p w:rsidR="00221B4A" w:rsidRPr="00221B4A" w:rsidRDefault="00221B4A" w:rsidP="00221B4A">
      <w:pPr>
        <w:jc w:val="both"/>
        <w:rPr>
          <w:rFonts w:asciiTheme="minorHAnsi" w:hAnsiTheme="minorHAnsi" w:cstheme="minorHAnsi"/>
          <w:bCs/>
          <w:sz w:val="24"/>
          <w:szCs w:val="24"/>
          <w:u w:val="single"/>
        </w:rPr>
      </w:pPr>
      <w:r w:rsidRPr="00221B4A">
        <w:rPr>
          <w:rFonts w:asciiTheme="minorHAnsi" w:hAnsiTheme="minorHAnsi" w:cstheme="minorHAnsi"/>
          <w:b/>
          <w:bCs/>
          <w:sz w:val="24"/>
          <w:szCs w:val="24"/>
        </w:rPr>
        <w:t xml:space="preserve">§ 2. </w:t>
      </w:r>
      <w:r w:rsidRPr="00221B4A">
        <w:rPr>
          <w:rFonts w:asciiTheme="minorHAnsi" w:hAnsiTheme="minorHAnsi" w:cstheme="minorHAnsi"/>
          <w:bCs/>
          <w:sz w:val="24"/>
          <w:szCs w:val="24"/>
        </w:rPr>
        <w:t>Nadzór nad realizacją zarządzenia powierza się Etatowemu Członkowi Zarządu.</w:t>
      </w:r>
    </w:p>
    <w:p w:rsidR="00221B4A" w:rsidRPr="00221B4A" w:rsidRDefault="00221B4A" w:rsidP="00221B4A">
      <w:pPr>
        <w:ind w:left="708"/>
        <w:jc w:val="both"/>
        <w:rPr>
          <w:rFonts w:asciiTheme="minorHAnsi" w:hAnsiTheme="minorHAnsi" w:cstheme="minorHAnsi"/>
          <w:bCs/>
          <w:sz w:val="24"/>
          <w:szCs w:val="24"/>
        </w:rPr>
      </w:pPr>
    </w:p>
    <w:p w:rsidR="00221B4A" w:rsidRPr="00221B4A" w:rsidRDefault="00221B4A" w:rsidP="00221B4A">
      <w:pPr>
        <w:jc w:val="both"/>
        <w:rPr>
          <w:rFonts w:asciiTheme="minorHAnsi" w:hAnsiTheme="minorHAnsi" w:cstheme="minorHAnsi"/>
          <w:bCs/>
          <w:sz w:val="24"/>
          <w:szCs w:val="24"/>
        </w:rPr>
      </w:pPr>
      <w:r w:rsidRPr="00221B4A">
        <w:rPr>
          <w:rFonts w:asciiTheme="minorHAnsi" w:hAnsiTheme="minorHAnsi" w:cstheme="minorHAnsi"/>
          <w:b/>
          <w:bCs/>
          <w:sz w:val="24"/>
          <w:szCs w:val="24"/>
        </w:rPr>
        <w:t xml:space="preserve">§ 3. </w:t>
      </w:r>
      <w:r w:rsidRPr="00221B4A">
        <w:rPr>
          <w:rFonts w:asciiTheme="minorHAnsi" w:hAnsiTheme="minorHAnsi" w:cstheme="minorHAnsi"/>
          <w:bCs/>
          <w:sz w:val="24"/>
          <w:szCs w:val="24"/>
        </w:rPr>
        <w:t>Zarządzenie wchodzi w życie z dniem podpisania.</w:t>
      </w: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rsidP="00221B4A">
      <w:pPr>
        <w:jc w:val="both"/>
        <w:rPr>
          <w:bCs/>
        </w:rPr>
      </w:pPr>
    </w:p>
    <w:p w:rsidR="00221B4A" w:rsidRDefault="00221B4A">
      <w:pPr>
        <w:suppressAutoHyphens w:val="0"/>
        <w:rPr>
          <w:b/>
          <w:color w:val="000000" w:themeColor="text1"/>
          <w:sz w:val="24"/>
          <w:u w:val="single"/>
        </w:rPr>
      </w:pPr>
    </w:p>
    <w:p w:rsidR="00723B3D" w:rsidRPr="00661392" w:rsidRDefault="00723B3D" w:rsidP="00723B3D">
      <w:pPr>
        <w:jc w:val="center"/>
        <w:rPr>
          <w:b/>
          <w:color w:val="000000" w:themeColor="text1"/>
          <w:sz w:val="24"/>
          <w:u w:val="single"/>
        </w:rPr>
      </w:pPr>
      <w:r w:rsidRPr="00661392">
        <w:rPr>
          <w:noProof/>
          <w:color w:val="000000" w:themeColor="text1"/>
        </w:rPr>
        <w:lastRenderedPageBreak/>
        <w:drawing>
          <wp:anchor distT="0" distB="0" distL="114300" distR="114300" simplePos="0" relativeHeight="251659264" behindDoc="0" locked="0" layoutInCell="1" allowOverlap="1" wp14:anchorId="579F101F" wp14:editId="0C3A69DB">
            <wp:simplePos x="0" y="0"/>
            <wp:positionH relativeFrom="margin">
              <wp:align>center</wp:align>
            </wp:positionH>
            <wp:positionV relativeFrom="paragraph">
              <wp:posOffset>0</wp:posOffset>
            </wp:positionV>
            <wp:extent cx="577850" cy="72390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3D" w:rsidRDefault="00723B3D" w:rsidP="00723B3D">
      <w:pPr>
        <w:jc w:val="center"/>
        <w:rPr>
          <w:rFonts w:asciiTheme="minorHAnsi" w:hAnsiTheme="minorHAnsi" w:cstheme="minorHAnsi"/>
          <w:b/>
          <w:color w:val="000000" w:themeColor="text1"/>
          <w:sz w:val="24"/>
          <w:u w:val="single"/>
        </w:rPr>
      </w:pPr>
      <w:r w:rsidRPr="004962D1">
        <w:rPr>
          <w:rFonts w:asciiTheme="minorHAnsi" w:hAnsiTheme="minorHAnsi" w:cstheme="minorHAnsi"/>
          <w:b/>
          <w:color w:val="000000" w:themeColor="text1"/>
          <w:sz w:val="24"/>
          <w:u w:val="single"/>
        </w:rPr>
        <w:t xml:space="preserve">REGULAMIN KONKURSU </w:t>
      </w:r>
      <w:r w:rsidRPr="004962D1">
        <w:rPr>
          <w:rFonts w:asciiTheme="minorHAnsi" w:hAnsiTheme="minorHAnsi" w:cstheme="minorHAnsi"/>
          <w:b/>
          <w:color w:val="000000" w:themeColor="text1"/>
          <w:sz w:val="24"/>
          <w:u w:val="single"/>
        </w:rPr>
        <w:br/>
        <w:t>„WOLONTARIUSZ ROKU</w:t>
      </w:r>
      <w:r w:rsidR="00926A82">
        <w:rPr>
          <w:rFonts w:asciiTheme="minorHAnsi" w:hAnsiTheme="minorHAnsi" w:cstheme="minorHAnsi"/>
          <w:b/>
          <w:color w:val="000000" w:themeColor="text1"/>
          <w:sz w:val="24"/>
          <w:u w:val="single"/>
        </w:rPr>
        <w:t xml:space="preserve"> 2024</w:t>
      </w:r>
      <w:r w:rsidRPr="004962D1">
        <w:rPr>
          <w:rFonts w:asciiTheme="minorHAnsi" w:hAnsiTheme="minorHAnsi" w:cstheme="minorHAnsi"/>
          <w:b/>
          <w:color w:val="000000" w:themeColor="text1"/>
          <w:sz w:val="24"/>
          <w:u w:val="single"/>
        </w:rPr>
        <w:t xml:space="preserve"> POWIATU BYDGOSKIEGO”</w:t>
      </w:r>
    </w:p>
    <w:p w:rsidR="005628B7" w:rsidRDefault="005628B7">
      <w:pPr>
        <w:pStyle w:val="Standard"/>
        <w:keepNext/>
        <w:spacing w:line="360" w:lineRule="auto"/>
        <w:jc w:val="center"/>
        <w:rPr>
          <w:rFonts w:ascii="Calibri" w:hAnsi="Calibri" w:cs="Calibri"/>
          <w:b/>
          <w:color w:val="000000"/>
          <w:sz w:val="24"/>
          <w:szCs w:val="24"/>
        </w:rPr>
      </w:pPr>
    </w:p>
    <w:p w:rsidR="005628B7" w:rsidRDefault="00557E28">
      <w:pPr>
        <w:pStyle w:val="Standard"/>
        <w:keepNext/>
        <w:spacing w:line="360" w:lineRule="auto"/>
        <w:jc w:val="center"/>
        <w:rPr>
          <w:rFonts w:ascii="Calibri" w:hAnsi="Calibri" w:cs="Calibri"/>
          <w:b/>
          <w:color w:val="000000"/>
          <w:sz w:val="24"/>
          <w:szCs w:val="24"/>
        </w:rPr>
      </w:pPr>
      <w:r>
        <w:rPr>
          <w:rFonts w:ascii="Calibri" w:hAnsi="Calibri" w:cs="Calibri"/>
          <w:b/>
          <w:color w:val="000000"/>
          <w:sz w:val="24"/>
          <w:szCs w:val="24"/>
        </w:rPr>
        <w:t>§ 1.</w:t>
      </w:r>
    </w:p>
    <w:p w:rsidR="00D079FD" w:rsidRDefault="00D079FD">
      <w:pPr>
        <w:pStyle w:val="Standard"/>
        <w:keepNext/>
        <w:spacing w:line="360" w:lineRule="auto"/>
        <w:jc w:val="center"/>
      </w:pPr>
      <w:r>
        <w:rPr>
          <w:rFonts w:ascii="Calibri" w:hAnsi="Calibri" w:cs="Calibri"/>
          <w:b/>
          <w:color w:val="000000"/>
          <w:sz w:val="24"/>
          <w:szCs w:val="24"/>
        </w:rPr>
        <w:t>Organizator konkursu</w:t>
      </w:r>
    </w:p>
    <w:p w:rsidR="005628B7" w:rsidRDefault="00557E28" w:rsidP="00723B3D">
      <w:pPr>
        <w:pStyle w:val="Standard"/>
        <w:spacing w:line="276" w:lineRule="auto"/>
        <w:jc w:val="both"/>
      </w:pPr>
      <w:bookmarkStart w:id="1" w:name="z1"/>
      <w:bookmarkEnd w:id="1"/>
      <w:r>
        <w:rPr>
          <w:rFonts w:ascii="Calibri" w:hAnsi="Calibri" w:cs="Calibri"/>
          <w:color w:val="000000"/>
          <w:sz w:val="24"/>
          <w:szCs w:val="24"/>
        </w:rPr>
        <w:t xml:space="preserve">Pomysłodawcą i organizatorem konkursu jest </w:t>
      </w:r>
      <w:r w:rsidR="00723B3D" w:rsidRPr="00723B3D">
        <w:rPr>
          <w:rFonts w:asciiTheme="minorHAnsi" w:hAnsiTheme="minorHAnsi" w:cstheme="minorHAnsi"/>
          <w:color w:val="000000" w:themeColor="text1"/>
          <w:sz w:val="24"/>
          <w:szCs w:val="24"/>
        </w:rPr>
        <w:t>Starostwo Powiatowe w Bydgosz</w:t>
      </w:r>
      <w:r w:rsidR="00723B3D">
        <w:rPr>
          <w:rFonts w:asciiTheme="minorHAnsi" w:hAnsiTheme="minorHAnsi" w:cstheme="minorHAnsi"/>
          <w:color w:val="000000" w:themeColor="text1"/>
          <w:sz w:val="24"/>
          <w:szCs w:val="24"/>
        </w:rPr>
        <w:t>czy -</w:t>
      </w:r>
      <w:r w:rsidR="00723B3D">
        <w:rPr>
          <w:rFonts w:asciiTheme="minorHAnsi" w:hAnsiTheme="minorHAnsi" w:cstheme="minorHAnsi"/>
          <w:color w:val="000000" w:themeColor="text1"/>
          <w:sz w:val="24"/>
          <w:szCs w:val="24"/>
        </w:rPr>
        <w:br/>
      </w:r>
      <w:r w:rsidR="00723B3D" w:rsidRPr="00723B3D">
        <w:rPr>
          <w:rFonts w:asciiTheme="minorHAnsi" w:hAnsiTheme="minorHAnsi" w:cstheme="minorHAnsi"/>
          <w:color w:val="000000" w:themeColor="text1"/>
          <w:sz w:val="24"/>
          <w:szCs w:val="24"/>
        </w:rPr>
        <w:t>Wydział Promocji, Kultury i Sportu z siedzibą przy ul. Juliusza Słowackiego 3, 85-008 Bydgoszcz</w:t>
      </w:r>
      <w:r w:rsidRPr="00723B3D">
        <w:rPr>
          <w:rFonts w:asciiTheme="minorHAnsi" w:hAnsiTheme="minorHAnsi" w:cstheme="minorHAnsi"/>
          <w:color w:val="000000"/>
          <w:sz w:val="24"/>
          <w:szCs w:val="24"/>
        </w:rPr>
        <w:t>.</w:t>
      </w:r>
    </w:p>
    <w:p w:rsidR="005628B7" w:rsidRDefault="00557E28" w:rsidP="00723B3D">
      <w:pPr>
        <w:pStyle w:val="Standard"/>
        <w:keepNext/>
        <w:spacing w:line="276" w:lineRule="auto"/>
        <w:jc w:val="center"/>
        <w:rPr>
          <w:rFonts w:ascii="Calibri" w:hAnsi="Calibri" w:cs="Calibri"/>
          <w:b/>
          <w:color w:val="000000"/>
          <w:sz w:val="24"/>
          <w:szCs w:val="24"/>
        </w:rPr>
      </w:pPr>
      <w:r>
        <w:rPr>
          <w:rFonts w:ascii="Calibri" w:hAnsi="Calibri" w:cs="Calibri"/>
          <w:b/>
          <w:color w:val="000000"/>
          <w:sz w:val="24"/>
          <w:szCs w:val="24"/>
        </w:rPr>
        <w:t>§ 2.</w:t>
      </w:r>
    </w:p>
    <w:p w:rsidR="00D079FD" w:rsidRDefault="00D079FD" w:rsidP="00723B3D">
      <w:pPr>
        <w:pStyle w:val="Standard"/>
        <w:keepNext/>
        <w:spacing w:line="276" w:lineRule="auto"/>
        <w:jc w:val="center"/>
      </w:pPr>
      <w:r>
        <w:rPr>
          <w:rFonts w:ascii="Calibri" w:hAnsi="Calibri" w:cs="Calibri"/>
          <w:b/>
          <w:color w:val="000000"/>
          <w:sz w:val="24"/>
          <w:szCs w:val="24"/>
        </w:rPr>
        <w:t>Cel i zasady konkursu</w:t>
      </w:r>
    </w:p>
    <w:p w:rsidR="00723B3D" w:rsidRPr="00723B3D" w:rsidRDefault="00723B3D" w:rsidP="00723B3D">
      <w:pPr>
        <w:spacing w:line="276" w:lineRule="auto"/>
        <w:jc w:val="both"/>
        <w:rPr>
          <w:rFonts w:asciiTheme="minorHAnsi" w:hAnsiTheme="minorHAnsi" w:cstheme="minorHAnsi"/>
          <w:color w:val="000000" w:themeColor="text1"/>
          <w:sz w:val="24"/>
          <w:szCs w:val="24"/>
        </w:rPr>
      </w:pPr>
      <w:r w:rsidRPr="00723B3D">
        <w:rPr>
          <w:rFonts w:asciiTheme="minorHAnsi" w:hAnsiTheme="minorHAnsi" w:cstheme="minorHAnsi"/>
          <w:color w:val="000000" w:themeColor="text1"/>
          <w:sz w:val="24"/>
          <w:szCs w:val="24"/>
        </w:rPr>
        <w:t xml:space="preserve">1. Regulamin określa warunki uczestnictwa w Konkursie „WOLONTARIUSZ ROKU </w:t>
      </w:r>
      <w:r w:rsidR="00926A82">
        <w:rPr>
          <w:rFonts w:asciiTheme="minorHAnsi" w:hAnsiTheme="minorHAnsi" w:cstheme="minorHAnsi"/>
          <w:color w:val="000000" w:themeColor="text1"/>
          <w:sz w:val="24"/>
          <w:szCs w:val="24"/>
        </w:rPr>
        <w:t xml:space="preserve">2024 </w:t>
      </w:r>
      <w:r w:rsidRPr="00723B3D">
        <w:rPr>
          <w:rFonts w:asciiTheme="minorHAnsi" w:hAnsiTheme="minorHAnsi" w:cstheme="minorHAnsi"/>
          <w:color w:val="000000" w:themeColor="text1"/>
          <w:sz w:val="24"/>
          <w:szCs w:val="24"/>
        </w:rPr>
        <w:t>POWIATU BYDGOSKIEGO” (zwanym dalej „Konkursem”)</w:t>
      </w:r>
      <w:r w:rsidR="004F3BE7">
        <w:rPr>
          <w:rFonts w:asciiTheme="minorHAnsi" w:hAnsiTheme="minorHAnsi" w:cstheme="minorHAnsi"/>
          <w:color w:val="000000" w:themeColor="text1"/>
          <w:sz w:val="24"/>
          <w:szCs w:val="24"/>
        </w:rPr>
        <w:t xml:space="preserve"> oraz</w:t>
      </w:r>
      <w:r w:rsidRPr="00723B3D">
        <w:rPr>
          <w:rFonts w:asciiTheme="minorHAnsi" w:hAnsiTheme="minorHAnsi" w:cstheme="minorHAnsi"/>
          <w:color w:val="000000" w:themeColor="text1"/>
          <w:sz w:val="24"/>
          <w:szCs w:val="24"/>
        </w:rPr>
        <w:t xml:space="preserve"> zasady jego przeprowadzenia. </w:t>
      </w:r>
    </w:p>
    <w:p w:rsidR="00723B3D" w:rsidRPr="00723B3D" w:rsidRDefault="00723B3D" w:rsidP="00723B3D">
      <w:pPr>
        <w:pStyle w:val="Standard"/>
        <w:spacing w:line="276" w:lineRule="auto"/>
        <w:jc w:val="both"/>
        <w:rPr>
          <w:rFonts w:ascii="Calibri" w:hAnsi="Calibri" w:cs="Calibri"/>
          <w:color w:val="000000"/>
          <w:sz w:val="24"/>
          <w:szCs w:val="24"/>
        </w:rPr>
      </w:pPr>
      <w:r w:rsidRPr="00723B3D">
        <w:rPr>
          <w:rFonts w:ascii="Calibri" w:hAnsi="Calibri" w:cs="Calibri"/>
          <w:color w:val="000000"/>
          <w:sz w:val="24"/>
          <w:szCs w:val="24"/>
        </w:rPr>
        <w:t xml:space="preserve">2. </w:t>
      </w:r>
      <w:r w:rsidR="004F3BE7">
        <w:rPr>
          <w:rFonts w:ascii="Calibri" w:hAnsi="Calibri" w:cs="Calibri"/>
          <w:color w:val="000000"/>
          <w:sz w:val="24"/>
          <w:szCs w:val="24"/>
        </w:rPr>
        <w:t>Celem</w:t>
      </w:r>
      <w:r w:rsidRPr="00723B3D">
        <w:rPr>
          <w:rFonts w:ascii="Calibri" w:hAnsi="Calibri" w:cs="Calibri"/>
          <w:color w:val="000000"/>
          <w:sz w:val="24"/>
          <w:szCs w:val="24"/>
        </w:rPr>
        <w:t xml:space="preserve"> konkursu jest </w:t>
      </w:r>
      <w:r w:rsidR="004F3BE7">
        <w:rPr>
          <w:rFonts w:ascii="Calibri" w:hAnsi="Calibri" w:cs="Calibri"/>
          <w:color w:val="000000"/>
          <w:sz w:val="24"/>
          <w:szCs w:val="24"/>
        </w:rPr>
        <w:t xml:space="preserve">uhonorowanie </w:t>
      </w:r>
      <w:r w:rsidR="004F3BE7" w:rsidRPr="00723B3D">
        <w:rPr>
          <w:rFonts w:ascii="Calibri" w:hAnsi="Calibri" w:cs="Calibri"/>
          <w:color w:val="000000"/>
          <w:sz w:val="24"/>
          <w:szCs w:val="24"/>
        </w:rPr>
        <w:t xml:space="preserve">działalności </w:t>
      </w:r>
      <w:r w:rsidR="004F3BE7">
        <w:rPr>
          <w:rFonts w:ascii="Calibri" w:hAnsi="Calibri" w:cs="Calibri"/>
          <w:color w:val="000000"/>
          <w:sz w:val="24"/>
          <w:szCs w:val="24"/>
        </w:rPr>
        <w:t>dobroczynnej i</w:t>
      </w:r>
      <w:r w:rsidRPr="00723B3D">
        <w:rPr>
          <w:rFonts w:ascii="Calibri" w:hAnsi="Calibri" w:cs="Calibri"/>
          <w:color w:val="000000"/>
          <w:sz w:val="24"/>
          <w:szCs w:val="24"/>
        </w:rPr>
        <w:t xml:space="preserve"> społecznej osób, grup</w:t>
      </w:r>
      <w:r w:rsidRPr="00723B3D">
        <w:rPr>
          <w:rFonts w:ascii="Calibri" w:hAnsi="Calibri" w:cs="Calibri"/>
          <w:color w:val="000000"/>
          <w:sz w:val="24"/>
          <w:szCs w:val="24"/>
        </w:rPr>
        <w:br/>
        <w:t xml:space="preserve">i instytucji, </w:t>
      </w:r>
      <w:r w:rsidR="004F3BE7">
        <w:rPr>
          <w:rFonts w:ascii="Calibri" w:hAnsi="Calibri" w:cs="Calibri"/>
          <w:color w:val="000000"/>
          <w:sz w:val="24"/>
          <w:szCs w:val="24"/>
        </w:rPr>
        <w:t>działających na rzecz Powiatu Bydgoskiego, a także promocja idei wolontariatu</w:t>
      </w:r>
      <w:r w:rsidRPr="00723B3D">
        <w:rPr>
          <w:rFonts w:ascii="Calibri" w:hAnsi="Calibri" w:cs="Calibri"/>
          <w:color w:val="000000"/>
          <w:sz w:val="24"/>
          <w:szCs w:val="24"/>
        </w:rPr>
        <w:t>.</w:t>
      </w:r>
    </w:p>
    <w:p w:rsidR="00723B3D" w:rsidRDefault="00723B3D" w:rsidP="00723B3D">
      <w:pPr>
        <w:pStyle w:val="Standard"/>
        <w:spacing w:line="360" w:lineRule="auto"/>
        <w:jc w:val="both"/>
        <w:rPr>
          <w:rFonts w:ascii="Calibri" w:hAnsi="Calibri" w:cs="Calibri"/>
          <w:color w:val="000000"/>
          <w:sz w:val="24"/>
          <w:szCs w:val="24"/>
        </w:rPr>
      </w:pPr>
    </w:p>
    <w:p w:rsidR="00B056B9" w:rsidRDefault="00B056B9" w:rsidP="00B056B9">
      <w:pPr>
        <w:pStyle w:val="Standard"/>
        <w:keepNext/>
        <w:spacing w:line="360" w:lineRule="auto"/>
        <w:jc w:val="center"/>
      </w:pPr>
      <w:r>
        <w:rPr>
          <w:rFonts w:ascii="Calibri" w:hAnsi="Calibri" w:cs="Calibri"/>
          <w:b/>
          <w:color w:val="000000"/>
          <w:sz w:val="24"/>
          <w:szCs w:val="24"/>
        </w:rPr>
        <w:t>§ 3.</w:t>
      </w:r>
    </w:p>
    <w:p w:rsidR="005628B7" w:rsidRDefault="00557E28" w:rsidP="00723B3D">
      <w:pPr>
        <w:pStyle w:val="Standard"/>
        <w:spacing w:line="360" w:lineRule="auto"/>
        <w:jc w:val="center"/>
      </w:pPr>
      <w:r>
        <w:rPr>
          <w:rFonts w:ascii="Calibri" w:hAnsi="Calibri" w:cs="Calibri"/>
          <w:b/>
          <w:color w:val="000000"/>
          <w:sz w:val="24"/>
          <w:szCs w:val="24"/>
        </w:rPr>
        <w:t>Kategorie konkursowe</w:t>
      </w:r>
    </w:p>
    <w:p w:rsidR="005628B7" w:rsidRDefault="00557E28" w:rsidP="00B056B9">
      <w:pPr>
        <w:pStyle w:val="Standard"/>
        <w:spacing w:line="276" w:lineRule="auto"/>
        <w:jc w:val="both"/>
      </w:pPr>
      <w:bookmarkStart w:id="2" w:name="z2"/>
      <w:bookmarkStart w:id="3" w:name="z3"/>
      <w:bookmarkEnd w:id="2"/>
      <w:bookmarkEnd w:id="3"/>
      <w:r>
        <w:rPr>
          <w:rFonts w:ascii="Calibri" w:hAnsi="Calibri" w:cs="Calibri"/>
          <w:color w:val="000000"/>
          <w:sz w:val="24"/>
          <w:szCs w:val="24"/>
        </w:rPr>
        <w:t xml:space="preserve">1. Tytuł „Wolontariusz Roku” przyznawany będzie przez powołaną przez organizatora Kapitułę Konkursu w </w:t>
      </w:r>
      <w:r w:rsidR="00723B3D">
        <w:rPr>
          <w:rFonts w:ascii="Calibri" w:hAnsi="Calibri" w:cs="Calibri"/>
          <w:color w:val="000000"/>
          <w:sz w:val="24"/>
          <w:szCs w:val="24"/>
        </w:rPr>
        <w:t>pięciu</w:t>
      </w:r>
      <w:r>
        <w:rPr>
          <w:rFonts w:ascii="Calibri" w:hAnsi="Calibri" w:cs="Calibri"/>
          <w:color w:val="000000"/>
          <w:sz w:val="24"/>
          <w:szCs w:val="24"/>
        </w:rPr>
        <w:t xml:space="preserve"> równorzędnych kategoriach:</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1) </w:t>
      </w:r>
      <w:r>
        <w:rPr>
          <w:rFonts w:ascii="Calibri" w:hAnsi="Calibri" w:cs="Calibri"/>
          <w:b/>
          <w:bCs/>
          <w:color w:val="000000"/>
          <w:sz w:val="24"/>
          <w:szCs w:val="24"/>
        </w:rPr>
        <w:t>młodzieżowa</w:t>
      </w:r>
      <w:r w:rsidR="004F3BE7">
        <w:rPr>
          <w:rFonts w:ascii="Calibri" w:hAnsi="Calibri" w:cs="Calibri"/>
          <w:color w:val="000000"/>
          <w:sz w:val="24"/>
          <w:szCs w:val="24"/>
        </w:rPr>
        <w:t xml:space="preserve"> -</w:t>
      </w:r>
      <w:r>
        <w:rPr>
          <w:rFonts w:ascii="Calibri" w:hAnsi="Calibri" w:cs="Calibri"/>
          <w:color w:val="000000"/>
          <w:sz w:val="24"/>
          <w:szCs w:val="24"/>
        </w:rPr>
        <w:t xml:space="preserve"> osoby poniżej 19 roku życia;</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2) </w:t>
      </w:r>
      <w:r>
        <w:rPr>
          <w:rFonts w:ascii="Calibri" w:hAnsi="Calibri" w:cs="Calibri"/>
          <w:b/>
          <w:bCs/>
          <w:color w:val="000000"/>
          <w:sz w:val="24"/>
          <w:szCs w:val="24"/>
        </w:rPr>
        <w:t>indywidualna</w:t>
      </w:r>
      <w:r w:rsidR="004F3BE7">
        <w:rPr>
          <w:rFonts w:ascii="Calibri" w:hAnsi="Calibri" w:cs="Calibri"/>
          <w:color w:val="000000"/>
          <w:sz w:val="24"/>
          <w:szCs w:val="24"/>
        </w:rPr>
        <w:t xml:space="preserve"> </w:t>
      </w:r>
      <w:r w:rsidR="005E21F4">
        <w:rPr>
          <w:rFonts w:ascii="Calibri" w:hAnsi="Calibri" w:cs="Calibri"/>
          <w:color w:val="000000"/>
          <w:sz w:val="24"/>
          <w:szCs w:val="24"/>
        </w:rPr>
        <w:t>–</w:t>
      </w:r>
      <w:r>
        <w:rPr>
          <w:rFonts w:ascii="Calibri" w:hAnsi="Calibri" w:cs="Calibri"/>
          <w:color w:val="000000"/>
          <w:sz w:val="24"/>
          <w:szCs w:val="24"/>
        </w:rPr>
        <w:t xml:space="preserve"> </w:t>
      </w:r>
      <w:r w:rsidR="005E21F4">
        <w:rPr>
          <w:rFonts w:ascii="Calibri" w:hAnsi="Calibri" w:cs="Calibri"/>
          <w:color w:val="000000"/>
          <w:sz w:val="24"/>
          <w:szCs w:val="24"/>
        </w:rPr>
        <w:t>osoby od 19</w:t>
      </w:r>
      <w:r w:rsidR="005E21F4" w:rsidRPr="005E21F4">
        <w:rPr>
          <w:rFonts w:ascii="Calibri" w:hAnsi="Calibri" w:cs="Calibri"/>
          <w:color w:val="000000"/>
          <w:sz w:val="24"/>
          <w:szCs w:val="24"/>
        </w:rPr>
        <w:t xml:space="preserve"> roku życia</w:t>
      </w:r>
      <w:r w:rsidR="005E21F4">
        <w:rPr>
          <w:rFonts w:ascii="Calibri" w:hAnsi="Calibri" w:cs="Calibri"/>
          <w:color w:val="000000"/>
          <w:sz w:val="24"/>
          <w:szCs w:val="24"/>
        </w:rPr>
        <w:t>;</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3) </w:t>
      </w:r>
      <w:r>
        <w:rPr>
          <w:rFonts w:ascii="Calibri" w:hAnsi="Calibri" w:cs="Calibri"/>
          <w:b/>
          <w:bCs/>
          <w:color w:val="000000"/>
          <w:sz w:val="24"/>
          <w:szCs w:val="24"/>
        </w:rPr>
        <w:t xml:space="preserve"> zespołowa</w:t>
      </w:r>
      <w:r w:rsidR="004F3BE7">
        <w:rPr>
          <w:rFonts w:ascii="Calibri" w:hAnsi="Calibri" w:cs="Calibri"/>
          <w:color w:val="000000"/>
          <w:sz w:val="24"/>
          <w:szCs w:val="24"/>
        </w:rPr>
        <w:t xml:space="preserve"> - </w:t>
      </w:r>
      <w:r>
        <w:rPr>
          <w:rFonts w:ascii="Calibri" w:hAnsi="Calibri" w:cs="Calibri"/>
          <w:color w:val="000000"/>
          <w:sz w:val="24"/>
          <w:szCs w:val="24"/>
        </w:rPr>
        <w:t xml:space="preserve">grupy prowadzące działania o charakterze </w:t>
      </w:r>
      <w:proofErr w:type="spellStart"/>
      <w:r>
        <w:rPr>
          <w:rFonts w:ascii="Calibri" w:hAnsi="Calibri" w:cs="Calibri"/>
          <w:color w:val="000000"/>
          <w:sz w:val="24"/>
          <w:szCs w:val="24"/>
        </w:rPr>
        <w:t>wolontariackim</w:t>
      </w:r>
      <w:proofErr w:type="spellEnd"/>
      <w:r>
        <w:rPr>
          <w:rFonts w:ascii="Calibri" w:hAnsi="Calibri" w:cs="Calibri"/>
          <w:color w:val="000000"/>
          <w:sz w:val="24"/>
          <w:szCs w:val="24"/>
        </w:rPr>
        <w:t xml:space="preserve"> z wyłączeniem grupy wskazanej w pkt. 4</w:t>
      </w:r>
      <w:r w:rsidR="00363919">
        <w:rPr>
          <w:rFonts w:ascii="Calibri" w:hAnsi="Calibri" w:cs="Calibri"/>
          <w:color w:val="000000"/>
          <w:sz w:val="24"/>
          <w:szCs w:val="24"/>
        </w:rPr>
        <w:t xml:space="preserve"> (zespół nie może liczyć mniej niż 5 osób)</w:t>
      </w:r>
      <w:r>
        <w:rPr>
          <w:rFonts w:ascii="Calibri" w:hAnsi="Calibri" w:cs="Calibri"/>
          <w:color w:val="000000"/>
          <w:sz w:val="24"/>
          <w:szCs w:val="24"/>
        </w:rPr>
        <w:t>;</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4) </w:t>
      </w:r>
      <w:r>
        <w:rPr>
          <w:rFonts w:ascii="Calibri" w:hAnsi="Calibri" w:cs="Calibri"/>
          <w:b/>
          <w:bCs/>
          <w:color w:val="000000"/>
          <w:sz w:val="24"/>
          <w:szCs w:val="24"/>
        </w:rPr>
        <w:t>wolontariat szkolny</w:t>
      </w:r>
      <w:r w:rsidR="004F3BE7">
        <w:rPr>
          <w:rFonts w:ascii="Calibri" w:hAnsi="Calibri" w:cs="Calibri"/>
          <w:color w:val="000000"/>
          <w:sz w:val="24"/>
          <w:szCs w:val="24"/>
        </w:rPr>
        <w:t xml:space="preserve"> -</w:t>
      </w:r>
      <w:r>
        <w:rPr>
          <w:rFonts w:ascii="Calibri" w:hAnsi="Calibri" w:cs="Calibri"/>
          <w:color w:val="000000"/>
          <w:sz w:val="24"/>
          <w:szCs w:val="24"/>
        </w:rPr>
        <w:t xml:space="preserve"> zespoły działające w ramach szkolnych kół wolontariatu;</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5) </w:t>
      </w:r>
      <w:r>
        <w:rPr>
          <w:rFonts w:ascii="Calibri" w:hAnsi="Calibri" w:cs="Calibri"/>
          <w:b/>
          <w:bCs/>
          <w:color w:val="000000"/>
          <w:sz w:val="24"/>
          <w:szCs w:val="24"/>
        </w:rPr>
        <w:t>biznes zaangażowany społecznie</w:t>
      </w:r>
      <w:r>
        <w:rPr>
          <w:rFonts w:ascii="Calibri" w:hAnsi="Calibri" w:cs="Calibri"/>
          <w:color w:val="000000"/>
          <w:sz w:val="24"/>
          <w:szCs w:val="24"/>
        </w:rPr>
        <w:t xml:space="preserve"> – nagroda honorowa </w:t>
      </w:r>
      <w:r w:rsidR="004F3BE7">
        <w:rPr>
          <w:rFonts w:ascii="Calibri" w:hAnsi="Calibri" w:cs="Calibri"/>
          <w:color w:val="000000"/>
          <w:sz w:val="24"/>
          <w:szCs w:val="24"/>
        </w:rPr>
        <w:t>dla</w:t>
      </w:r>
      <w:r>
        <w:rPr>
          <w:color w:val="000000"/>
        </w:rPr>
        <w:t xml:space="preserve">  </w:t>
      </w:r>
      <w:r w:rsidR="004F3BE7">
        <w:rPr>
          <w:rFonts w:ascii="Calibri" w:hAnsi="Calibri" w:cs="Calibri"/>
          <w:color w:val="000000"/>
          <w:sz w:val="24"/>
          <w:szCs w:val="24"/>
        </w:rPr>
        <w:t>firm i instytucji</w:t>
      </w:r>
      <w:r w:rsidR="00EF008F">
        <w:rPr>
          <w:rFonts w:ascii="Calibri" w:hAnsi="Calibri" w:cs="Calibri"/>
          <w:color w:val="000000"/>
          <w:sz w:val="24"/>
          <w:szCs w:val="24"/>
        </w:rPr>
        <w:t xml:space="preserve"> z terenu powiatu bydgoskiego</w:t>
      </w:r>
      <w:r>
        <w:rPr>
          <w:rFonts w:ascii="Calibri" w:hAnsi="Calibri" w:cs="Calibri"/>
          <w:color w:val="000000"/>
          <w:sz w:val="24"/>
          <w:szCs w:val="24"/>
          <w:shd w:val="clear" w:color="auto" w:fill="FFFFFF"/>
        </w:rPr>
        <w:t xml:space="preserve">, </w:t>
      </w:r>
      <w:r w:rsidR="004F3BE7">
        <w:rPr>
          <w:rFonts w:ascii="Calibri" w:hAnsi="Calibri" w:cs="Calibri"/>
          <w:color w:val="000000"/>
          <w:sz w:val="24"/>
          <w:szCs w:val="24"/>
          <w:shd w:val="clear" w:color="auto" w:fill="FFFFFF"/>
        </w:rPr>
        <w:t>promujących społeczną odpowiedzialność biznesu</w:t>
      </w:r>
      <w:r w:rsidR="00EF008F">
        <w:rPr>
          <w:rFonts w:ascii="Calibri" w:hAnsi="Calibri" w:cs="Calibri"/>
          <w:color w:val="000000"/>
          <w:sz w:val="24"/>
          <w:szCs w:val="24"/>
          <w:shd w:val="clear" w:color="auto" w:fill="FFFFFF"/>
        </w:rPr>
        <w:t>; firma nie skupia się wyłączenie na osiąganiu zysku, lecz realizuje misję społeczną, współpracując m.in. z organizacjami sektora pozarządowego.</w:t>
      </w:r>
      <w:r w:rsidR="004F3BE7">
        <w:rPr>
          <w:rFonts w:ascii="Calibri" w:hAnsi="Calibri" w:cs="Calibri"/>
          <w:color w:val="000000"/>
          <w:sz w:val="24"/>
          <w:szCs w:val="24"/>
          <w:shd w:val="clear" w:color="auto" w:fill="FFFFFF"/>
        </w:rPr>
        <w:t xml:space="preserve"> </w:t>
      </w:r>
    </w:p>
    <w:p w:rsidR="005628B7" w:rsidRPr="00723B3D" w:rsidRDefault="00557E28" w:rsidP="00B056B9">
      <w:pPr>
        <w:pStyle w:val="Standard"/>
        <w:spacing w:line="276" w:lineRule="auto"/>
        <w:jc w:val="both"/>
        <w:rPr>
          <w:rFonts w:asciiTheme="minorHAnsi" w:hAnsiTheme="minorHAnsi" w:cstheme="minorHAnsi"/>
          <w:sz w:val="24"/>
          <w:szCs w:val="24"/>
        </w:rPr>
      </w:pPr>
      <w:r w:rsidRPr="00723B3D">
        <w:rPr>
          <w:rFonts w:asciiTheme="minorHAnsi" w:hAnsiTheme="minorHAnsi" w:cstheme="minorHAnsi"/>
          <w:color w:val="000000"/>
          <w:sz w:val="24"/>
          <w:szCs w:val="24"/>
        </w:rPr>
        <w:t>2</w:t>
      </w:r>
      <w:r w:rsidRPr="00723B3D">
        <w:rPr>
          <w:rFonts w:asciiTheme="minorHAnsi" w:hAnsiTheme="minorHAnsi" w:cstheme="minorHAnsi"/>
          <w:color w:val="000000"/>
          <w:sz w:val="24"/>
          <w:szCs w:val="24"/>
          <w:shd w:val="clear" w:color="auto" w:fill="FFFFFF"/>
        </w:rPr>
        <w:t xml:space="preserve">. </w:t>
      </w:r>
      <w:r w:rsidRPr="00723B3D">
        <w:rPr>
          <w:rFonts w:asciiTheme="minorHAnsi" w:hAnsiTheme="minorHAnsi" w:cstheme="minorHAnsi"/>
          <w:color w:val="000000"/>
          <w:sz w:val="24"/>
          <w:szCs w:val="24"/>
        </w:rPr>
        <w:t>Kapituła Konkursu</w:t>
      </w:r>
      <w:r w:rsidR="001F6578">
        <w:rPr>
          <w:rFonts w:asciiTheme="minorHAnsi" w:hAnsiTheme="minorHAnsi" w:cstheme="minorHAnsi"/>
          <w:color w:val="000000"/>
          <w:sz w:val="24"/>
          <w:szCs w:val="24"/>
        </w:rPr>
        <w:t xml:space="preserve"> może zdecydować o nieprzyznaniu</w:t>
      </w:r>
      <w:r w:rsidRPr="00723B3D">
        <w:rPr>
          <w:rFonts w:asciiTheme="minorHAnsi" w:hAnsiTheme="minorHAnsi" w:cstheme="minorHAnsi"/>
          <w:color w:val="000000"/>
          <w:sz w:val="24"/>
          <w:szCs w:val="24"/>
        </w:rPr>
        <w:t xml:space="preserve"> tytułu i nagrody w danej kategorii.</w:t>
      </w:r>
    </w:p>
    <w:p w:rsidR="005628B7" w:rsidRDefault="00723B3D" w:rsidP="00B056B9">
      <w:pPr>
        <w:pStyle w:val="Standard"/>
        <w:spacing w:line="276" w:lineRule="auto"/>
        <w:jc w:val="both"/>
      </w:pPr>
      <w:r>
        <w:rPr>
          <w:rFonts w:ascii="Calibri" w:hAnsi="Calibri" w:cs="Calibri"/>
          <w:color w:val="000000"/>
          <w:sz w:val="24"/>
          <w:szCs w:val="24"/>
        </w:rPr>
        <w:t xml:space="preserve">3. </w:t>
      </w:r>
      <w:r w:rsidR="00557E28">
        <w:rPr>
          <w:rFonts w:ascii="Calibri" w:hAnsi="Calibri" w:cs="Calibri"/>
          <w:color w:val="000000"/>
          <w:sz w:val="24"/>
          <w:szCs w:val="24"/>
        </w:rPr>
        <w:t>Kapituła Konkursu może przyznać osobom zgłoszonym w konkursie dodatkowe wyróżnienia w poszczególnych kategoriach.</w:t>
      </w:r>
    </w:p>
    <w:p w:rsidR="005628B7" w:rsidRDefault="00557E28" w:rsidP="00B056B9">
      <w:pPr>
        <w:pStyle w:val="Standard"/>
        <w:spacing w:line="276" w:lineRule="auto"/>
        <w:jc w:val="both"/>
      </w:pPr>
      <w:r>
        <w:rPr>
          <w:rFonts w:ascii="Calibri" w:hAnsi="Calibri" w:cs="Calibri"/>
          <w:color w:val="000000"/>
          <w:sz w:val="24"/>
          <w:szCs w:val="24"/>
        </w:rPr>
        <w:t xml:space="preserve">4. Starosta </w:t>
      </w:r>
      <w:r w:rsidR="00723B3D">
        <w:rPr>
          <w:rFonts w:ascii="Calibri" w:hAnsi="Calibri" w:cs="Calibri"/>
          <w:color w:val="000000"/>
          <w:sz w:val="24"/>
          <w:szCs w:val="24"/>
        </w:rPr>
        <w:t>Bydgoski</w:t>
      </w:r>
      <w:r>
        <w:rPr>
          <w:rFonts w:ascii="Calibri" w:hAnsi="Calibri" w:cs="Calibri"/>
          <w:color w:val="000000"/>
          <w:sz w:val="24"/>
          <w:szCs w:val="24"/>
        </w:rPr>
        <w:t xml:space="preserve"> może przyznać wyróżnienie Honorowego Wolontariusza Powiatu </w:t>
      </w:r>
      <w:r w:rsidR="00723B3D">
        <w:rPr>
          <w:rFonts w:ascii="Calibri" w:hAnsi="Calibri" w:cs="Calibri"/>
          <w:color w:val="000000"/>
          <w:sz w:val="24"/>
          <w:szCs w:val="24"/>
        </w:rPr>
        <w:t>Bydgoskiego</w:t>
      </w:r>
      <w:r>
        <w:rPr>
          <w:rFonts w:ascii="Calibri" w:hAnsi="Calibri" w:cs="Calibri"/>
          <w:color w:val="000000"/>
          <w:sz w:val="24"/>
          <w:szCs w:val="24"/>
        </w:rPr>
        <w:t xml:space="preserve"> dla osoby niezgłoszonej w konkursie.</w:t>
      </w:r>
    </w:p>
    <w:p w:rsidR="005628B7" w:rsidRDefault="00557E28" w:rsidP="00B056B9">
      <w:pPr>
        <w:pStyle w:val="Standard"/>
        <w:spacing w:line="276" w:lineRule="auto"/>
        <w:jc w:val="both"/>
      </w:pPr>
      <w:r>
        <w:rPr>
          <w:rFonts w:ascii="Calibri" w:hAnsi="Calibri" w:cs="Calibri"/>
          <w:color w:val="000000"/>
          <w:sz w:val="24"/>
          <w:szCs w:val="24"/>
        </w:rPr>
        <w:lastRenderedPageBreak/>
        <w:t xml:space="preserve">7. Tytuł „Wolontariusz Roku” przyznawany jest osobom lub podmiotom, które wykonują nieodpłatnie świadczenia </w:t>
      </w:r>
      <w:proofErr w:type="spellStart"/>
      <w:r>
        <w:rPr>
          <w:rFonts w:ascii="Calibri" w:hAnsi="Calibri" w:cs="Calibri"/>
          <w:color w:val="000000"/>
          <w:sz w:val="24"/>
          <w:szCs w:val="24"/>
        </w:rPr>
        <w:t>wolontaryjne</w:t>
      </w:r>
      <w:proofErr w:type="spellEnd"/>
      <w:r>
        <w:rPr>
          <w:rFonts w:ascii="Calibri" w:hAnsi="Calibri" w:cs="Calibri"/>
          <w:color w:val="000000"/>
          <w:sz w:val="24"/>
          <w:szCs w:val="24"/>
        </w:rPr>
        <w:t>, w szczególności oferując pomoc na rzecz:</w:t>
      </w:r>
    </w:p>
    <w:p w:rsidR="005628B7" w:rsidRDefault="00557E28" w:rsidP="00B056B9">
      <w:pPr>
        <w:pStyle w:val="Standard"/>
        <w:spacing w:line="276" w:lineRule="auto"/>
        <w:ind w:left="680" w:hanging="340"/>
        <w:jc w:val="both"/>
      </w:pPr>
      <w:r>
        <w:rPr>
          <w:rFonts w:ascii="Calibri" w:hAnsi="Calibri" w:cs="Calibri"/>
          <w:color w:val="000000"/>
          <w:sz w:val="24"/>
          <w:szCs w:val="24"/>
        </w:rPr>
        <w:t>1) innych osób;</w:t>
      </w:r>
    </w:p>
    <w:p w:rsidR="005628B7" w:rsidRDefault="00557E28" w:rsidP="00B056B9">
      <w:pPr>
        <w:pStyle w:val="Standard"/>
        <w:spacing w:line="276" w:lineRule="auto"/>
        <w:ind w:left="680" w:hanging="340"/>
        <w:jc w:val="both"/>
      </w:pPr>
      <w:r>
        <w:rPr>
          <w:rFonts w:ascii="Calibri" w:hAnsi="Calibri" w:cs="Calibri"/>
          <w:color w:val="000000"/>
          <w:sz w:val="24"/>
          <w:szCs w:val="24"/>
        </w:rPr>
        <w:t>2) organizacji pozarządowych w zakresie ich działalności pożytku publicznego;</w:t>
      </w:r>
    </w:p>
    <w:p w:rsidR="00B056B9" w:rsidRDefault="00557E28" w:rsidP="00B056B9">
      <w:pPr>
        <w:pStyle w:val="Standard"/>
        <w:spacing w:line="276" w:lineRule="auto"/>
        <w:ind w:left="680" w:hanging="340"/>
        <w:jc w:val="both"/>
        <w:rPr>
          <w:rFonts w:ascii="Calibri" w:hAnsi="Calibri" w:cs="Calibri"/>
          <w:color w:val="000000"/>
          <w:sz w:val="24"/>
          <w:szCs w:val="24"/>
        </w:rPr>
      </w:pPr>
      <w:r>
        <w:rPr>
          <w:rFonts w:ascii="Calibri" w:hAnsi="Calibri" w:cs="Calibri"/>
          <w:color w:val="000000"/>
          <w:sz w:val="24"/>
          <w:szCs w:val="24"/>
        </w:rPr>
        <w:t>3) organów administracji publicznej, z wyłączeniem dzi</w:t>
      </w:r>
      <w:r w:rsidR="00B056B9">
        <w:rPr>
          <w:rFonts w:ascii="Calibri" w:hAnsi="Calibri" w:cs="Calibri"/>
          <w:color w:val="000000"/>
          <w:sz w:val="24"/>
          <w:szCs w:val="24"/>
        </w:rPr>
        <w:t xml:space="preserve">ałań w ramach prowadzonej przez </w:t>
      </w:r>
    </w:p>
    <w:p w:rsidR="005628B7" w:rsidRDefault="00557E28" w:rsidP="00B056B9">
      <w:pPr>
        <w:pStyle w:val="Standard"/>
        <w:spacing w:line="276" w:lineRule="auto"/>
        <w:ind w:left="680" w:hanging="340"/>
        <w:jc w:val="both"/>
      </w:pPr>
      <w:r>
        <w:rPr>
          <w:rFonts w:ascii="Calibri" w:hAnsi="Calibri" w:cs="Calibri"/>
          <w:color w:val="000000"/>
          <w:sz w:val="24"/>
          <w:szCs w:val="24"/>
        </w:rPr>
        <w:t>nie działalności gospodarczej;</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4) wspierania inicjatyw lokalnych oraz na rzecz rozwoju powiatu </w:t>
      </w:r>
      <w:r w:rsidR="00723B3D">
        <w:rPr>
          <w:rFonts w:ascii="Calibri" w:hAnsi="Calibri" w:cs="Calibri"/>
          <w:color w:val="000000"/>
          <w:sz w:val="24"/>
          <w:szCs w:val="24"/>
        </w:rPr>
        <w:t>bydgoskiego</w:t>
      </w:r>
      <w:r>
        <w:rPr>
          <w:rFonts w:ascii="Calibri" w:hAnsi="Calibri" w:cs="Calibri"/>
          <w:color w:val="000000"/>
          <w:sz w:val="24"/>
          <w:szCs w:val="24"/>
        </w:rPr>
        <w:t>;</w:t>
      </w:r>
    </w:p>
    <w:p w:rsidR="005628B7" w:rsidRDefault="00557E28" w:rsidP="00B056B9">
      <w:pPr>
        <w:pStyle w:val="Standard"/>
        <w:spacing w:line="276" w:lineRule="auto"/>
        <w:ind w:left="680" w:hanging="340"/>
        <w:jc w:val="both"/>
      </w:pPr>
      <w:r>
        <w:rPr>
          <w:rFonts w:ascii="Calibri" w:hAnsi="Calibri" w:cs="Calibri"/>
          <w:color w:val="000000"/>
          <w:sz w:val="24"/>
          <w:szCs w:val="24"/>
        </w:rPr>
        <w:t>5) zwierząt i ochrony środowiska.</w:t>
      </w:r>
    </w:p>
    <w:p w:rsidR="005628B7" w:rsidRDefault="005628B7" w:rsidP="00B056B9">
      <w:pPr>
        <w:pStyle w:val="Standard"/>
        <w:spacing w:line="276" w:lineRule="auto"/>
        <w:ind w:left="340" w:hanging="340"/>
        <w:jc w:val="both"/>
      </w:pPr>
    </w:p>
    <w:p w:rsidR="00B056B9" w:rsidRDefault="00B056B9">
      <w:pPr>
        <w:pStyle w:val="Standard"/>
        <w:spacing w:line="360" w:lineRule="auto"/>
        <w:jc w:val="center"/>
        <w:rPr>
          <w:rFonts w:ascii="Calibri" w:hAnsi="Calibri" w:cs="Calibri"/>
          <w:b/>
          <w:color w:val="000000"/>
          <w:sz w:val="24"/>
          <w:szCs w:val="24"/>
        </w:rPr>
      </w:pPr>
      <w:r>
        <w:rPr>
          <w:rFonts w:ascii="Calibri" w:hAnsi="Calibri" w:cs="Calibri"/>
          <w:b/>
          <w:color w:val="000000"/>
          <w:sz w:val="24"/>
          <w:szCs w:val="24"/>
        </w:rPr>
        <w:t>§ 4.</w:t>
      </w:r>
    </w:p>
    <w:p w:rsidR="005628B7" w:rsidRDefault="00557E28">
      <w:pPr>
        <w:pStyle w:val="Standard"/>
        <w:spacing w:line="360" w:lineRule="auto"/>
        <w:jc w:val="center"/>
        <w:rPr>
          <w:rFonts w:ascii="Calibri" w:hAnsi="Calibri" w:cs="Calibri"/>
          <w:b/>
          <w:color w:val="000000"/>
          <w:sz w:val="24"/>
          <w:szCs w:val="24"/>
        </w:rPr>
      </w:pPr>
      <w:r>
        <w:rPr>
          <w:rFonts w:ascii="Calibri" w:hAnsi="Calibri" w:cs="Calibri"/>
          <w:b/>
          <w:color w:val="000000"/>
          <w:sz w:val="24"/>
          <w:szCs w:val="24"/>
        </w:rPr>
        <w:t>Kapituła Konkursu</w:t>
      </w:r>
    </w:p>
    <w:p w:rsidR="005628B7" w:rsidRDefault="00557E28" w:rsidP="00E679D3">
      <w:pPr>
        <w:pStyle w:val="Standard"/>
        <w:spacing w:line="276" w:lineRule="auto"/>
        <w:jc w:val="both"/>
      </w:pPr>
      <w:bookmarkStart w:id="4" w:name="z4"/>
      <w:bookmarkEnd w:id="4"/>
      <w:r>
        <w:rPr>
          <w:rFonts w:ascii="Calibri" w:hAnsi="Calibri" w:cs="Calibri"/>
          <w:color w:val="000000"/>
          <w:sz w:val="24"/>
          <w:szCs w:val="24"/>
        </w:rPr>
        <w:t>1. Tytuł „Wolontariusz Roku</w:t>
      </w:r>
      <w:r w:rsidR="00E679D3">
        <w:rPr>
          <w:rFonts w:ascii="Calibri" w:hAnsi="Calibri" w:cs="Calibri"/>
          <w:color w:val="000000"/>
          <w:sz w:val="24"/>
          <w:szCs w:val="24"/>
        </w:rPr>
        <w:t xml:space="preserve"> </w:t>
      </w:r>
      <w:r w:rsidR="00E679D3" w:rsidRPr="00926A82">
        <w:rPr>
          <w:rFonts w:ascii="Calibri" w:hAnsi="Calibri" w:cs="Calibri"/>
          <w:sz w:val="24"/>
          <w:szCs w:val="24"/>
        </w:rPr>
        <w:t>202</w:t>
      </w:r>
      <w:r w:rsidR="00926A82" w:rsidRPr="00926A82">
        <w:rPr>
          <w:rFonts w:ascii="Calibri" w:hAnsi="Calibri" w:cs="Calibri"/>
          <w:sz w:val="24"/>
          <w:szCs w:val="24"/>
        </w:rPr>
        <w:t>4</w:t>
      </w:r>
      <w:r w:rsidR="00E679D3">
        <w:rPr>
          <w:rFonts w:ascii="Calibri" w:hAnsi="Calibri" w:cs="Calibri"/>
          <w:color w:val="000000"/>
          <w:sz w:val="24"/>
          <w:szCs w:val="24"/>
        </w:rPr>
        <w:t xml:space="preserve"> Powiatu Bydgoskiego</w:t>
      </w:r>
      <w:r>
        <w:rPr>
          <w:rFonts w:ascii="Calibri" w:hAnsi="Calibri" w:cs="Calibri"/>
          <w:color w:val="000000"/>
          <w:sz w:val="24"/>
          <w:szCs w:val="24"/>
        </w:rPr>
        <w:t>” przyznaje Kapit</w:t>
      </w:r>
      <w:r w:rsidR="00DC7A7B">
        <w:rPr>
          <w:rFonts w:ascii="Calibri" w:hAnsi="Calibri" w:cs="Calibri"/>
          <w:color w:val="000000"/>
          <w:sz w:val="24"/>
          <w:szCs w:val="24"/>
        </w:rPr>
        <w:t>uła powołana przez organizatora, zarządzeniem Starosty Bydgoskiego.</w:t>
      </w:r>
    </w:p>
    <w:p w:rsidR="005628B7" w:rsidRDefault="00557E28" w:rsidP="00B056B9">
      <w:pPr>
        <w:pStyle w:val="Standard"/>
        <w:spacing w:line="276" w:lineRule="auto"/>
        <w:jc w:val="both"/>
      </w:pPr>
      <w:r>
        <w:rPr>
          <w:rFonts w:ascii="Calibri" w:hAnsi="Calibri" w:cs="Calibri"/>
          <w:color w:val="000000"/>
          <w:sz w:val="24"/>
          <w:szCs w:val="24"/>
        </w:rPr>
        <w:t xml:space="preserve">2. Przewodniczącym Kapituły jest przedstawiciel </w:t>
      </w:r>
      <w:r w:rsidR="00723B3D">
        <w:rPr>
          <w:rFonts w:ascii="Calibri" w:hAnsi="Calibri" w:cs="Calibri"/>
          <w:color w:val="000000"/>
          <w:sz w:val="24"/>
          <w:szCs w:val="24"/>
        </w:rPr>
        <w:t>Starostwa Powiatowego w Bydgoszczy</w:t>
      </w:r>
      <w:r>
        <w:rPr>
          <w:rFonts w:ascii="Calibri" w:hAnsi="Calibri" w:cs="Calibri"/>
          <w:color w:val="000000"/>
          <w:sz w:val="24"/>
          <w:szCs w:val="24"/>
        </w:rPr>
        <w:t xml:space="preserve"> wskazany przez </w:t>
      </w:r>
      <w:r w:rsidR="00723B3D">
        <w:rPr>
          <w:rFonts w:ascii="Calibri" w:hAnsi="Calibri" w:cs="Calibri"/>
          <w:color w:val="000000"/>
          <w:sz w:val="24"/>
          <w:szCs w:val="24"/>
        </w:rPr>
        <w:t>Starostę Bydgoskiego</w:t>
      </w:r>
      <w:r>
        <w:rPr>
          <w:rFonts w:ascii="Calibri" w:hAnsi="Calibri" w:cs="Calibri"/>
          <w:color w:val="000000"/>
          <w:sz w:val="24"/>
          <w:szCs w:val="24"/>
        </w:rPr>
        <w:t>.</w:t>
      </w:r>
    </w:p>
    <w:p w:rsidR="005628B7" w:rsidRDefault="00557E28" w:rsidP="00B056B9">
      <w:pPr>
        <w:pStyle w:val="Standard"/>
        <w:spacing w:line="276" w:lineRule="auto"/>
        <w:ind w:left="340" w:hanging="340"/>
        <w:jc w:val="both"/>
      </w:pPr>
      <w:r>
        <w:rPr>
          <w:rFonts w:ascii="Calibri" w:hAnsi="Calibri" w:cs="Calibri"/>
          <w:color w:val="000000"/>
          <w:sz w:val="24"/>
          <w:szCs w:val="24"/>
        </w:rPr>
        <w:t xml:space="preserve">3. </w:t>
      </w:r>
      <w:r w:rsidR="001F6578">
        <w:rPr>
          <w:rFonts w:ascii="Calibri" w:hAnsi="Calibri" w:cs="Calibri"/>
          <w:color w:val="000000"/>
          <w:sz w:val="24"/>
          <w:szCs w:val="24"/>
        </w:rPr>
        <w:t>W skład Kapituły wchodzą:</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1) </w:t>
      </w:r>
      <w:r w:rsidR="001F6578">
        <w:rPr>
          <w:rFonts w:ascii="Calibri" w:hAnsi="Calibri" w:cs="Calibri"/>
          <w:color w:val="000000"/>
          <w:sz w:val="24"/>
          <w:szCs w:val="24"/>
        </w:rPr>
        <w:t xml:space="preserve">2 </w:t>
      </w:r>
      <w:r>
        <w:rPr>
          <w:rFonts w:ascii="Calibri" w:hAnsi="Calibri" w:cs="Calibri"/>
          <w:color w:val="000000"/>
          <w:sz w:val="24"/>
          <w:szCs w:val="24"/>
        </w:rPr>
        <w:t>przedstawiciel</w:t>
      </w:r>
      <w:r w:rsidR="001F6578">
        <w:rPr>
          <w:rFonts w:ascii="Calibri" w:hAnsi="Calibri" w:cs="Calibri"/>
          <w:color w:val="000000"/>
          <w:sz w:val="24"/>
          <w:szCs w:val="24"/>
        </w:rPr>
        <w:t>i</w:t>
      </w:r>
      <w:r>
        <w:rPr>
          <w:rFonts w:ascii="Calibri" w:hAnsi="Calibri" w:cs="Calibri"/>
          <w:color w:val="000000"/>
          <w:sz w:val="24"/>
          <w:szCs w:val="24"/>
        </w:rPr>
        <w:t xml:space="preserve"> </w:t>
      </w:r>
      <w:r w:rsidR="00723B3D">
        <w:rPr>
          <w:rFonts w:ascii="Calibri" w:hAnsi="Calibri" w:cs="Calibri"/>
          <w:color w:val="000000"/>
          <w:sz w:val="24"/>
          <w:szCs w:val="24"/>
        </w:rPr>
        <w:t>organizacji pozarządowych</w:t>
      </w:r>
      <w:r w:rsidR="00DC7A7B">
        <w:rPr>
          <w:rFonts w:ascii="Calibri" w:hAnsi="Calibri" w:cs="Calibri"/>
          <w:color w:val="000000"/>
          <w:sz w:val="24"/>
          <w:szCs w:val="24"/>
        </w:rPr>
        <w:t>;</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2) </w:t>
      </w:r>
      <w:r w:rsidR="001F6578">
        <w:rPr>
          <w:rFonts w:ascii="Calibri" w:hAnsi="Calibri" w:cs="Calibri"/>
          <w:color w:val="000000"/>
          <w:sz w:val="24"/>
          <w:szCs w:val="24"/>
        </w:rPr>
        <w:t xml:space="preserve">4 </w:t>
      </w:r>
      <w:r>
        <w:rPr>
          <w:rFonts w:ascii="Calibri" w:hAnsi="Calibri" w:cs="Calibri"/>
          <w:color w:val="000000"/>
          <w:sz w:val="24"/>
          <w:szCs w:val="24"/>
        </w:rPr>
        <w:t>przedstawiciel</w:t>
      </w:r>
      <w:r w:rsidR="001F6578">
        <w:rPr>
          <w:rFonts w:ascii="Calibri" w:hAnsi="Calibri" w:cs="Calibri"/>
          <w:color w:val="000000"/>
          <w:sz w:val="24"/>
          <w:szCs w:val="24"/>
        </w:rPr>
        <w:t>i</w:t>
      </w:r>
      <w:r>
        <w:rPr>
          <w:rFonts w:ascii="Calibri" w:hAnsi="Calibri" w:cs="Calibri"/>
          <w:color w:val="000000"/>
          <w:sz w:val="24"/>
          <w:szCs w:val="24"/>
        </w:rPr>
        <w:t xml:space="preserve"> Starosty </w:t>
      </w:r>
      <w:r w:rsidR="00723B3D">
        <w:rPr>
          <w:rFonts w:ascii="Calibri" w:hAnsi="Calibri" w:cs="Calibri"/>
          <w:color w:val="000000"/>
          <w:sz w:val="24"/>
          <w:szCs w:val="24"/>
        </w:rPr>
        <w:t>Bydgoskiego</w:t>
      </w:r>
      <w:r w:rsidR="00DC7A7B">
        <w:rPr>
          <w:rFonts w:ascii="Calibri" w:hAnsi="Calibri" w:cs="Calibri"/>
          <w:color w:val="000000"/>
          <w:sz w:val="24"/>
          <w:szCs w:val="24"/>
        </w:rPr>
        <w:t>.</w:t>
      </w:r>
    </w:p>
    <w:p w:rsidR="005628B7" w:rsidRDefault="001F6578" w:rsidP="00B056B9">
      <w:pPr>
        <w:pStyle w:val="Standard"/>
        <w:spacing w:line="276" w:lineRule="auto"/>
        <w:jc w:val="both"/>
      </w:pPr>
      <w:r>
        <w:rPr>
          <w:rFonts w:ascii="Calibri" w:hAnsi="Calibri" w:cs="Calibri"/>
          <w:color w:val="000000"/>
          <w:sz w:val="24"/>
          <w:szCs w:val="24"/>
        </w:rPr>
        <w:t>4</w:t>
      </w:r>
      <w:r w:rsidR="00557E28">
        <w:rPr>
          <w:rFonts w:ascii="Calibri" w:hAnsi="Calibri" w:cs="Calibri"/>
          <w:color w:val="000000"/>
          <w:sz w:val="24"/>
          <w:szCs w:val="24"/>
        </w:rPr>
        <w:t xml:space="preserve">. Obsługę administracyjną Kapituły Konkursu zapewnia Wydział Promocji, Kultury i Sportu Starostwa Powiatowego w </w:t>
      </w:r>
      <w:r w:rsidR="00D11500">
        <w:rPr>
          <w:rFonts w:ascii="Calibri" w:hAnsi="Calibri" w:cs="Calibri"/>
          <w:color w:val="000000"/>
          <w:sz w:val="24"/>
          <w:szCs w:val="24"/>
        </w:rPr>
        <w:t>Bydgoszczy</w:t>
      </w:r>
      <w:r w:rsidR="00557E28">
        <w:rPr>
          <w:rFonts w:ascii="Calibri" w:hAnsi="Calibri" w:cs="Calibri"/>
          <w:color w:val="000000"/>
          <w:sz w:val="24"/>
          <w:szCs w:val="24"/>
        </w:rPr>
        <w:t>.</w:t>
      </w:r>
    </w:p>
    <w:p w:rsidR="00B056B9" w:rsidRDefault="00B056B9" w:rsidP="00B056B9">
      <w:pPr>
        <w:pStyle w:val="Standard"/>
        <w:keepNext/>
        <w:spacing w:line="360" w:lineRule="auto"/>
        <w:jc w:val="center"/>
        <w:rPr>
          <w:rFonts w:ascii="Calibri" w:hAnsi="Calibri" w:cs="Calibri"/>
          <w:b/>
          <w:color w:val="000000"/>
          <w:sz w:val="24"/>
          <w:szCs w:val="24"/>
        </w:rPr>
      </w:pPr>
    </w:p>
    <w:p w:rsidR="00B056B9" w:rsidRPr="00B056B9" w:rsidRDefault="00B056B9" w:rsidP="00B056B9">
      <w:pPr>
        <w:pStyle w:val="Standard"/>
        <w:keepNext/>
        <w:spacing w:line="360" w:lineRule="auto"/>
        <w:jc w:val="center"/>
      </w:pPr>
      <w:r>
        <w:rPr>
          <w:rFonts w:ascii="Calibri" w:hAnsi="Calibri" w:cs="Calibri"/>
          <w:b/>
          <w:color w:val="000000"/>
          <w:sz w:val="24"/>
          <w:szCs w:val="24"/>
        </w:rPr>
        <w:t>§ 5.</w:t>
      </w:r>
    </w:p>
    <w:p w:rsidR="005628B7" w:rsidRDefault="001F6578">
      <w:pPr>
        <w:pStyle w:val="Standard"/>
        <w:keepNext/>
        <w:spacing w:line="360" w:lineRule="auto"/>
        <w:jc w:val="center"/>
      </w:pPr>
      <w:r>
        <w:rPr>
          <w:rFonts w:ascii="Calibri" w:hAnsi="Calibri" w:cs="Calibri"/>
          <w:b/>
          <w:color w:val="000000"/>
          <w:sz w:val="24"/>
          <w:szCs w:val="24"/>
        </w:rPr>
        <w:t>Zgłoszenia kandydatów</w:t>
      </w:r>
    </w:p>
    <w:p w:rsidR="005628B7" w:rsidRDefault="00557E28" w:rsidP="00B056B9">
      <w:pPr>
        <w:pStyle w:val="Standard"/>
        <w:spacing w:line="276" w:lineRule="auto"/>
        <w:jc w:val="both"/>
      </w:pPr>
      <w:bookmarkStart w:id="5" w:name="z5"/>
      <w:bookmarkEnd w:id="5"/>
      <w:r>
        <w:rPr>
          <w:rFonts w:ascii="Calibri" w:hAnsi="Calibri" w:cs="Calibri"/>
          <w:color w:val="000000"/>
          <w:sz w:val="24"/>
          <w:szCs w:val="24"/>
        </w:rPr>
        <w:t>1. Do tytułu „Wolontariusz Roku” mogą być nom</w:t>
      </w:r>
      <w:r w:rsidR="00B056B9">
        <w:rPr>
          <w:rFonts w:ascii="Calibri" w:hAnsi="Calibri" w:cs="Calibri"/>
          <w:color w:val="000000"/>
          <w:sz w:val="24"/>
          <w:szCs w:val="24"/>
        </w:rPr>
        <w:t>inowane organizacje pozarządowe</w:t>
      </w:r>
      <w:r w:rsidR="00B056B9">
        <w:rPr>
          <w:rFonts w:ascii="Calibri" w:hAnsi="Calibri" w:cs="Calibri"/>
          <w:color w:val="000000"/>
          <w:sz w:val="24"/>
          <w:szCs w:val="24"/>
        </w:rPr>
        <w:br/>
      </w:r>
      <w:r>
        <w:rPr>
          <w:rFonts w:ascii="Calibri" w:hAnsi="Calibri" w:cs="Calibri"/>
          <w:color w:val="000000"/>
          <w:sz w:val="24"/>
          <w:szCs w:val="24"/>
        </w:rPr>
        <w:t xml:space="preserve">i podmioty, o których mowa w art. 3 ust. 3 ustawy z dnia 24 kwietnia 2003 roku o działalności pożytku publicznego i o wolontariacie, inne podmioty oraz osoby fizyczne, które aktywnie prowadziły działania na zasadzie pracy </w:t>
      </w:r>
      <w:proofErr w:type="spellStart"/>
      <w:r>
        <w:rPr>
          <w:rFonts w:ascii="Calibri" w:hAnsi="Calibri" w:cs="Calibri"/>
          <w:color w:val="000000"/>
          <w:sz w:val="24"/>
          <w:szCs w:val="24"/>
        </w:rPr>
        <w:t>wolontaryjnej</w:t>
      </w:r>
      <w:proofErr w:type="spellEnd"/>
      <w:r>
        <w:rPr>
          <w:rFonts w:ascii="Calibri" w:hAnsi="Calibri" w:cs="Calibri"/>
          <w:color w:val="000000"/>
          <w:sz w:val="24"/>
          <w:szCs w:val="24"/>
        </w:rPr>
        <w:t xml:space="preserve">. Honorowy tytuł „Biznes zaangażowany społecznie” – otrzymuje firma/instytucja </w:t>
      </w:r>
      <w:r w:rsidR="00ED734C">
        <w:rPr>
          <w:rFonts w:ascii="Calibri" w:hAnsi="Calibri" w:cs="Calibri"/>
          <w:color w:val="000000"/>
          <w:sz w:val="24"/>
          <w:szCs w:val="24"/>
        </w:rPr>
        <w:t xml:space="preserve">z terenu powiatu bydgoskiego </w:t>
      </w:r>
      <w:r>
        <w:rPr>
          <w:rFonts w:ascii="Calibri" w:hAnsi="Calibri" w:cs="Calibri"/>
          <w:color w:val="000000"/>
          <w:sz w:val="24"/>
          <w:szCs w:val="24"/>
        </w:rPr>
        <w:t>wskazana i wybrana decyzją Kapituły Konkursu.</w:t>
      </w:r>
    </w:p>
    <w:p w:rsidR="005628B7" w:rsidRDefault="00557E28" w:rsidP="00B056B9">
      <w:pPr>
        <w:pStyle w:val="Standard"/>
        <w:spacing w:line="276" w:lineRule="auto"/>
        <w:ind w:left="340" w:hanging="340"/>
        <w:jc w:val="both"/>
      </w:pPr>
      <w:r>
        <w:rPr>
          <w:rFonts w:ascii="Calibri" w:hAnsi="Calibri" w:cs="Calibri"/>
          <w:color w:val="000000"/>
          <w:sz w:val="24"/>
          <w:szCs w:val="24"/>
        </w:rPr>
        <w:t>2. Kandydatów do tytułu „Wolontariusz Roku” mogą zgłaszać:</w:t>
      </w:r>
    </w:p>
    <w:p w:rsidR="005628B7" w:rsidRDefault="00557E28" w:rsidP="00B056B9">
      <w:pPr>
        <w:pStyle w:val="Standard"/>
        <w:spacing w:line="276" w:lineRule="auto"/>
        <w:ind w:left="680" w:hanging="340"/>
        <w:jc w:val="both"/>
      </w:pPr>
      <w:r>
        <w:rPr>
          <w:rFonts w:ascii="Calibri" w:hAnsi="Calibri" w:cs="Calibri"/>
          <w:color w:val="000000"/>
          <w:sz w:val="24"/>
          <w:szCs w:val="24"/>
        </w:rPr>
        <w:t>1) osoby indywidualne;</w:t>
      </w:r>
    </w:p>
    <w:p w:rsidR="005628B7" w:rsidRDefault="00557E28" w:rsidP="00B056B9">
      <w:pPr>
        <w:pStyle w:val="Standard"/>
        <w:spacing w:line="276" w:lineRule="auto"/>
        <w:ind w:left="680" w:hanging="340"/>
        <w:jc w:val="both"/>
      </w:pPr>
      <w:r>
        <w:rPr>
          <w:rFonts w:ascii="Calibri" w:hAnsi="Calibri" w:cs="Calibri"/>
          <w:color w:val="000000"/>
          <w:sz w:val="24"/>
          <w:szCs w:val="24"/>
        </w:rPr>
        <w:t>2) instytucje korzystające z pomocy wolontariuszy;</w:t>
      </w:r>
    </w:p>
    <w:p w:rsidR="005628B7" w:rsidRDefault="00557E28" w:rsidP="00B056B9">
      <w:pPr>
        <w:pStyle w:val="Standard"/>
        <w:spacing w:line="276" w:lineRule="auto"/>
        <w:ind w:left="680" w:hanging="340"/>
        <w:jc w:val="both"/>
      </w:pPr>
      <w:r>
        <w:rPr>
          <w:rFonts w:ascii="Calibri" w:hAnsi="Calibri" w:cs="Calibri"/>
          <w:color w:val="000000"/>
          <w:sz w:val="24"/>
          <w:szCs w:val="24"/>
        </w:rPr>
        <w:t>3) organizacje pozarządowe i podmioty, o których mowa w</w:t>
      </w:r>
      <w:r w:rsidR="00B056B9">
        <w:rPr>
          <w:rFonts w:ascii="Calibri" w:hAnsi="Calibri" w:cs="Calibri"/>
          <w:color w:val="000000"/>
          <w:sz w:val="24"/>
          <w:szCs w:val="24"/>
        </w:rPr>
        <w:t xml:space="preserve"> art. 3 ust. 3 ustawy z dnia</w:t>
      </w:r>
      <w:r w:rsidR="00B056B9">
        <w:rPr>
          <w:rFonts w:ascii="Calibri" w:hAnsi="Calibri" w:cs="Calibri"/>
          <w:color w:val="000000"/>
          <w:sz w:val="24"/>
          <w:szCs w:val="24"/>
        </w:rPr>
        <w:br/>
        <w:t xml:space="preserve">24 </w:t>
      </w:r>
      <w:r>
        <w:rPr>
          <w:rFonts w:ascii="Calibri" w:hAnsi="Calibri" w:cs="Calibri"/>
          <w:color w:val="000000"/>
          <w:sz w:val="24"/>
          <w:szCs w:val="24"/>
        </w:rPr>
        <w:t>kwietnia 2003 roku o działalności pożytku publicznego i o wolontariacie;</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4) wszystkie </w:t>
      </w:r>
      <w:r w:rsidR="00C25DD2">
        <w:rPr>
          <w:rFonts w:ascii="Calibri" w:hAnsi="Calibri" w:cs="Calibri"/>
          <w:color w:val="000000"/>
          <w:sz w:val="24"/>
          <w:szCs w:val="24"/>
        </w:rPr>
        <w:t>instytucje publiczne działające</w:t>
      </w:r>
      <w:r>
        <w:rPr>
          <w:rFonts w:ascii="Calibri" w:hAnsi="Calibri" w:cs="Calibri"/>
          <w:color w:val="000000"/>
          <w:sz w:val="24"/>
          <w:szCs w:val="24"/>
        </w:rPr>
        <w:t xml:space="preserve"> na terenie powiatu </w:t>
      </w:r>
      <w:r w:rsidR="00C25DD2">
        <w:rPr>
          <w:rFonts w:ascii="Calibri" w:hAnsi="Calibri" w:cs="Calibri"/>
          <w:color w:val="000000"/>
          <w:sz w:val="24"/>
          <w:szCs w:val="24"/>
        </w:rPr>
        <w:t>bydg</w:t>
      </w:r>
      <w:r w:rsidR="00D11500">
        <w:rPr>
          <w:rFonts w:ascii="Calibri" w:hAnsi="Calibri" w:cs="Calibri"/>
          <w:color w:val="000000"/>
          <w:sz w:val="24"/>
          <w:szCs w:val="24"/>
        </w:rPr>
        <w:t>oskiego</w:t>
      </w:r>
      <w:r>
        <w:rPr>
          <w:rFonts w:ascii="Calibri" w:hAnsi="Calibri" w:cs="Calibri"/>
          <w:color w:val="000000"/>
          <w:sz w:val="24"/>
          <w:szCs w:val="24"/>
        </w:rPr>
        <w:t xml:space="preserve"> na rzecz mieszkańców powiatu </w:t>
      </w:r>
      <w:r w:rsidR="00D11500">
        <w:rPr>
          <w:rFonts w:ascii="Calibri" w:hAnsi="Calibri" w:cs="Calibri"/>
          <w:color w:val="000000"/>
          <w:sz w:val="24"/>
          <w:szCs w:val="24"/>
        </w:rPr>
        <w:t>bydgoskiego</w:t>
      </w:r>
      <w:r w:rsidR="00DC7A7B">
        <w:rPr>
          <w:rFonts w:ascii="Calibri" w:hAnsi="Calibri" w:cs="Calibri"/>
          <w:color w:val="000000"/>
          <w:sz w:val="24"/>
          <w:szCs w:val="24"/>
        </w:rPr>
        <w:t>;</w:t>
      </w:r>
    </w:p>
    <w:p w:rsidR="005628B7" w:rsidRDefault="00557E28" w:rsidP="00B056B9">
      <w:pPr>
        <w:pStyle w:val="Standard"/>
        <w:numPr>
          <w:ilvl w:val="0"/>
          <w:numId w:val="3"/>
        </w:numPr>
        <w:spacing w:line="276" w:lineRule="auto"/>
        <w:ind w:left="680" w:hanging="340"/>
        <w:jc w:val="both"/>
      </w:pPr>
      <w:r>
        <w:rPr>
          <w:rFonts w:ascii="Calibri" w:hAnsi="Calibri" w:cs="Calibri"/>
          <w:color w:val="000000"/>
          <w:sz w:val="24"/>
          <w:szCs w:val="24"/>
        </w:rPr>
        <w:t xml:space="preserve">przedsiębiorstwa i firmy z terenu powiatu </w:t>
      </w:r>
      <w:r w:rsidR="00D11500">
        <w:rPr>
          <w:rFonts w:ascii="Calibri" w:hAnsi="Calibri" w:cs="Calibri"/>
          <w:color w:val="000000"/>
          <w:sz w:val="24"/>
          <w:szCs w:val="24"/>
        </w:rPr>
        <w:t>bydgoskiego</w:t>
      </w:r>
      <w:r w:rsidR="00DC7A7B">
        <w:rPr>
          <w:rFonts w:ascii="Calibri" w:hAnsi="Calibri" w:cs="Calibri"/>
          <w:color w:val="000000"/>
          <w:sz w:val="24"/>
          <w:szCs w:val="24"/>
        </w:rPr>
        <w:t>.</w:t>
      </w:r>
    </w:p>
    <w:p w:rsidR="005628B7" w:rsidRDefault="00557E28" w:rsidP="00B056B9">
      <w:pPr>
        <w:pStyle w:val="Standard"/>
        <w:spacing w:line="276" w:lineRule="auto"/>
        <w:jc w:val="both"/>
      </w:pPr>
      <w:r>
        <w:rPr>
          <w:rFonts w:ascii="Calibri" w:hAnsi="Calibri" w:cs="Calibri"/>
          <w:color w:val="000000"/>
          <w:sz w:val="24"/>
          <w:szCs w:val="24"/>
        </w:rPr>
        <w:lastRenderedPageBreak/>
        <w:t xml:space="preserve">3. Każdej organizacji, instytucji lub osobie fizycznej zgłaszającej nominację przysługuje </w:t>
      </w:r>
      <w:r w:rsidR="00B056B9">
        <w:rPr>
          <w:rFonts w:ascii="Calibri" w:hAnsi="Calibri" w:cs="Calibri"/>
          <w:color w:val="000000"/>
          <w:sz w:val="24"/>
          <w:szCs w:val="24"/>
        </w:rPr>
        <w:t xml:space="preserve">prawo </w:t>
      </w:r>
      <w:r>
        <w:rPr>
          <w:rFonts w:ascii="Calibri" w:hAnsi="Calibri" w:cs="Calibri"/>
          <w:color w:val="000000"/>
          <w:sz w:val="24"/>
          <w:szCs w:val="24"/>
        </w:rPr>
        <w:t>do zgłoszenia jednego kandydata. Jeden formularz odpowiada jedn</w:t>
      </w:r>
      <w:r w:rsidR="00DC7A7B">
        <w:rPr>
          <w:rFonts w:ascii="Calibri" w:hAnsi="Calibri" w:cs="Calibri"/>
          <w:color w:val="000000"/>
          <w:sz w:val="24"/>
          <w:szCs w:val="24"/>
        </w:rPr>
        <w:t xml:space="preserve">emu </w:t>
      </w:r>
      <w:r>
        <w:rPr>
          <w:rFonts w:ascii="Calibri" w:hAnsi="Calibri" w:cs="Calibri"/>
          <w:color w:val="000000"/>
          <w:sz w:val="24"/>
          <w:szCs w:val="24"/>
        </w:rPr>
        <w:t>kandydatowi/zgłoszeniu.</w:t>
      </w:r>
    </w:p>
    <w:p w:rsidR="005628B7" w:rsidRDefault="00557E28" w:rsidP="00B056B9">
      <w:pPr>
        <w:pStyle w:val="Standard"/>
        <w:spacing w:line="276" w:lineRule="auto"/>
        <w:jc w:val="both"/>
      </w:pPr>
      <w:r>
        <w:rPr>
          <w:rFonts w:ascii="Calibri" w:hAnsi="Calibri" w:cs="Calibri"/>
          <w:color w:val="000000"/>
          <w:sz w:val="24"/>
          <w:szCs w:val="24"/>
        </w:rPr>
        <w:t>4. Zgłoszenia kandydatów do konkursu można dokonać poprzez wypełnienie formularza zgłoszeniowego według wzoru stanowiącego załącznik do regulaminu</w:t>
      </w:r>
      <w:r w:rsidR="00FA55A8" w:rsidRPr="00FA55A8">
        <w:rPr>
          <w:rFonts w:ascii="Calibri" w:hAnsi="Calibri" w:cs="Calibri"/>
          <w:color w:val="000000"/>
          <w:sz w:val="24"/>
          <w:szCs w:val="24"/>
        </w:rPr>
        <w:t xml:space="preserve"> </w:t>
      </w:r>
      <w:r w:rsidR="00FA55A8">
        <w:rPr>
          <w:rFonts w:ascii="Calibri" w:hAnsi="Calibri" w:cs="Calibri"/>
          <w:color w:val="000000"/>
          <w:sz w:val="24"/>
          <w:szCs w:val="24"/>
        </w:rPr>
        <w:t>w terminie do dnia</w:t>
      </w:r>
      <w:r w:rsidR="00FA55A8">
        <w:rPr>
          <w:rFonts w:ascii="Calibri" w:hAnsi="Calibri" w:cs="Calibri"/>
          <w:color w:val="000000"/>
          <w:sz w:val="24"/>
          <w:szCs w:val="24"/>
        </w:rPr>
        <w:br/>
      </w:r>
      <w:r w:rsidR="00FA55A8" w:rsidRPr="001458A1">
        <w:rPr>
          <w:rFonts w:ascii="Calibri" w:hAnsi="Calibri" w:cs="Calibri"/>
          <w:b/>
          <w:color w:val="000000"/>
          <w:sz w:val="24"/>
          <w:szCs w:val="24"/>
        </w:rPr>
        <w:t>30 września 2025 r.</w:t>
      </w:r>
      <w:r>
        <w:rPr>
          <w:rFonts w:ascii="Calibri" w:hAnsi="Calibri" w:cs="Calibri"/>
          <w:color w:val="000000"/>
          <w:sz w:val="24"/>
          <w:szCs w:val="24"/>
        </w:rPr>
        <w:t xml:space="preserve"> Zgłoszenie powinno zawierać:</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1) imię i nazwisko osoby lub nazwę </w:t>
      </w:r>
      <w:r w:rsidR="00272542">
        <w:rPr>
          <w:rFonts w:ascii="Calibri" w:hAnsi="Calibri" w:cs="Calibri"/>
          <w:color w:val="000000"/>
          <w:sz w:val="24"/>
          <w:szCs w:val="24"/>
        </w:rPr>
        <w:t>firmy/</w:t>
      </w:r>
      <w:r>
        <w:rPr>
          <w:rFonts w:ascii="Calibri" w:hAnsi="Calibri" w:cs="Calibri"/>
          <w:color w:val="000000"/>
          <w:sz w:val="24"/>
          <w:szCs w:val="24"/>
        </w:rPr>
        <w:t>instytucji lub organizacji – kandydata do tytułu;</w:t>
      </w:r>
    </w:p>
    <w:p w:rsidR="005628B7" w:rsidRDefault="00557E28" w:rsidP="00B056B9">
      <w:pPr>
        <w:pStyle w:val="Standard"/>
        <w:spacing w:line="276" w:lineRule="auto"/>
        <w:ind w:left="680" w:hanging="340"/>
        <w:jc w:val="both"/>
      </w:pPr>
      <w:r>
        <w:rPr>
          <w:rFonts w:ascii="Calibri" w:hAnsi="Calibri" w:cs="Calibri"/>
          <w:color w:val="000000"/>
          <w:sz w:val="24"/>
          <w:szCs w:val="24"/>
        </w:rPr>
        <w:t>2) wskazanie kategorii, w której zgłaszany jest kandydat;</w:t>
      </w:r>
    </w:p>
    <w:p w:rsidR="005628B7" w:rsidRDefault="00557E28" w:rsidP="00B056B9">
      <w:pPr>
        <w:pStyle w:val="Standard"/>
        <w:spacing w:line="276" w:lineRule="auto"/>
        <w:ind w:left="680" w:hanging="340"/>
        <w:jc w:val="both"/>
      </w:pPr>
      <w:r>
        <w:rPr>
          <w:rFonts w:ascii="Calibri" w:hAnsi="Calibri" w:cs="Calibri"/>
          <w:color w:val="000000"/>
          <w:sz w:val="24"/>
          <w:szCs w:val="24"/>
        </w:rPr>
        <w:t>3) krótką charakterystykę kandydata</w:t>
      </w:r>
      <w:r w:rsidR="00272542">
        <w:rPr>
          <w:rFonts w:ascii="Calibri" w:hAnsi="Calibri" w:cs="Calibri"/>
          <w:color w:val="000000"/>
          <w:sz w:val="24"/>
          <w:szCs w:val="24"/>
        </w:rPr>
        <w:t xml:space="preserve"> lub firmy/instytucji</w:t>
      </w:r>
      <w:r w:rsidR="00A50236">
        <w:rPr>
          <w:rFonts w:ascii="Calibri" w:hAnsi="Calibri" w:cs="Calibri"/>
          <w:color w:val="000000"/>
          <w:sz w:val="24"/>
          <w:szCs w:val="24"/>
        </w:rPr>
        <w:t xml:space="preserve"> wraz z 3-5 zdjęcia</w:t>
      </w:r>
      <w:r w:rsidR="00DC7A7B">
        <w:rPr>
          <w:rFonts w:ascii="Calibri" w:hAnsi="Calibri" w:cs="Calibri"/>
          <w:color w:val="000000"/>
          <w:sz w:val="24"/>
          <w:szCs w:val="24"/>
        </w:rPr>
        <w:t xml:space="preserve">mi z działań </w:t>
      </w:r>
      <w:proofErr w:type="spellStart"/>
      <w:r w:rsidR="00DC7A7B">
        <w:rPr>
          <w:rFonts w:ascii="Calibri" w:hAnsi="Calibri" w:cs="Calibri"/>
          <w:color w:val="000000"/>
          <w:sz w:val="24"/>
          <w:szCs w:val="24"/>
        </w:rPr>
        <w:t>wolontarystycznych</w:t>
      </w:r>
      <w:proofErr w:type="spellEnd"/>
      <w:r w:rsidR="00DC7A7B">
        <w:rPr>
          <w:rFonts w:ascii="Calibri" w:hAnsi="Calibri" w:cs="Calibri"/>
          <w:color w:val="000000"/>
          <w:sz w:val="24"/>
          <w:szCs w:val="24"/>
        </w:rPr>
        <w:t>;</w:t>
      </w:r>
    </w:p>
    <w:p w:rsidR="005628B7" w:rsidRDefault="00557E28" w:rsidP="00B056B9">
      <w:pPr>
        <w:pStyle w:val="Standard"/>
        <w:spacing w:line="276" w:lineRule="auto"/>
        <w:ind w:left="680" w:hanging="340"/>
        <w:jc w:val="both"/>
      </w:pPr>
      <w:r>
        <w:rPr>
          <w:rFonts w:ascii="Calibri" w:hAnsi="Calibri" w:cs="Calibri"/>
          <w:color w:val="000000"/>
          <w:sz w:val="24"/>
          <w:szCs w:val="24"/>
        </w:rPr>
        <w:t xml:space="preserve">4) opis dotychczasowych działań kandydata </w:t>
      </w:r>
      <w:r w:rsidR="00D74C61" w:rsidRPr="00D74C61">
        <w:rPr>
          <w:rFonts w:ascii="Calibri" w:hAnsi="Calibri" w:cs="Calibri"/>
          <w:b/>
          <w:color w:val="000000"/>
          <w:sz w:val="24"/>
          <w:szCs w:val="24"/>
        </w:rPr>
        <w:t>za rok 2024</w:t>
      </w:r>
      <w:r>
        <w:rPr>
          <w:rFonts w:ascii="Calibri" w:hAnsi="Calibri" w:cs="Calibri"/>
          <w:color w:val="000000"/>
          <w:sz w:val="24"/>
          <w:szCs w:val="24"/>
        </w:rPr>
        <w:t xml:space="preserve">, ze szczególnym uwzględnieniem: liczby osób, na rzecz których kandydat pracuje, czasu poświęcanego pracy </w:t>
      </w:r>
      <w:proofErr w:type="spellStart"/>
      <w:r>
        <w:rPr>
          <w:rFonts w:ascii="Calibri" w:hAnsi="Calibri" w:cs="Calibri"/>
          <w:color w:val="000000"/>
          <w:sz w:val="24"/>
          <w:szCs w:val="24"/>
        </w:rPr>
        <w:t>wolontaryjnej</w:t>
      </w:r>
      <w:proofErr w:type="spellEnd"/>
      <w:r>
        <w:rPr>
          <w:rFonts w:ascii="Calibri" w:hAnsi="Calibri" w:cs="Calibri"/>
          <w:color w:val="000000"/>
          <w:sz w:val="24"/>
          <w:szCs w:val="24"/>
        </w:rPr>
        <w:t>, rodzaju wykonywanej pracy oraz nowatorskich działań podejmowanych prz</w:t>
      </w:r>
      <w:r w:rsidR="00A50236">
        <w:rPr>
          <w:rFonts w:ascii="Calibri" w:hAnsi="Calibri" w:cs="Calibri"/>
          <w:color w:val="000000"/>
          <w:sz w:val="24"/>
          <w:szCs w:val="24"/>
        </w:rPr>
        <w:t>ez wolontariusza</w:t>
      </w:r>
      <w:r>
        <w:rPr>
          <w:rFonts w:ascii="Calibri" w:hAnsi="Calibri" w:cs="Calibri"/>
          <w:color w:val="000000"/>
          <w:sz w:val="24"/>
          <w:szCs w:val="24"/>
        </w:rPr>
        <w:t xml:space="preserve"> oraz inne informacje ważne dla oceny działalności kandydata;</w:t>
      </w:r>
    </w:p>
    <w:p w:rsidR="005628B7" w:rsidRDefault="00557E28" w:rsidP="00B056B9">
      <w:pPr>
        <w:pStyle w:val="Standard"/>
        <w:spacing w:line="276" w:lineRule="auto"/>
        <w:ind w:left="680" w:hanging="340"/>
        <w:jc w:val="both"/>
      </w:pPr>
      <w:r>
        <w:rPr>
          <w:rFonts w:ascii="Calibri" w:hAnsi="Calibri" w:cs="Calibri"/>
          <w:color w:val="000000"/>
          <w:sz w:val="24"/>
          <w:szCs w:val="24"/>
        </w:rPr>
        <w:t>5) imię i nazwisko oraz numer telefonu lub adres e-mail osoby, instytucji lub organizacji z</w:t>
      </w:r>
      <w:r w:rsidR="00DC7A7B">
        <w:rPr>
          <w:rFonts w:ascii="Calibri" w:hAnsi="Calibri" w:cs="Calibri"/>
          <w:color w:val="000000"/>
          <w:sz w:val="24"/>
          <w:szCs w:val="24"/>
        </w:rPr>
        <w:t>głaszającej kandydata do tytułu;</w:t>
      </w:r>
    </w:p>
    <w:p w:rsidR="00A50236" w:rsidRPr="00A50236" w:rsidRDefault="00557E28" w:rsidP="00A50236">
      <w:pPr>
        <w:pStyle w:val="Standard"/>
        <w:spacing w:line="276" w:lineRule="auto"/>
        <w:ind w:left="680" w:hanging="340"/>
        <w:jc w:val="both"/>
        <w:rPr>
          <w:rFonts w:ascii="Calibri" w:hAnsi="Calibri" w:cs="Calibri"/>
          <w:color w:val="000000"/>
          <w:sz w:val="24"/>
          <w:szCs w:val="24"/>
        </w:rPr>
      </w:pPr>
      <w:r>
        <w:rPr>
          <w:rFonts w:ascii="Calibri" w:hAnsi="Calibri" w:cs="Calibri"/>
          <w:color w:val="000000"/>
          <w:sz w:val="24"/>
          <w:szCs w:val="24"/>
        </w:rPr>
        <w:t xml:space="preserve">6)  </w:t>
      </w:r>
      <w:r w:rsidR="005D1F8F">
        <w:rPr>
          <w:rFonts w:ascii="Calibri" w:hAnsi="Calibri" w:cs="Calibri"/>
          <w:color w:val="000000"/>
          <w:sz w:val="24"/>
          <w:szCs w:val="24"/>
        </w:rPr>
        <w:t>w</w:t>
      </w:r>
      <w:r>
        <w:rPr>
          <w:rFonts w:ascii="Calibri" w:hAnsi="Calibri" w:cs="Calibri"/>
          <w:color w:val="000000"/>
          <w:sz w:val="24"/>
          <w:szCs w:val="24"/>
        </w:rPr>
        <w:t xml:space="preserve"> przypadku zgłoszeń osób niepełnoletnich wymagana jest zgoda rodzica/opiekuna prawnego.</w:t>
      </w:r>
    </w:p>
    <w:p w:rsidR="00A50236" w:rsidRDefault="00557E28" w:rsidP="00B056B9">
      <w:pPr>
        <w:pStyle w:val="Standard"/>
        <w:spacing w:line="276" w:lineRule="auto"/>
        <w:jc w:val="both"/>
        <w:rPr>
          <w:rFonts w:ascii="Calibri" w:hAnsi="Calibri" w:cs="Calibri"/>
          <w:color w:val="000000"/>
          <w:sz w:val="24"/>
          <w:szCs w:val="24"/>
        </w:rPr>
      </w:pPr>
      <w:r>
        <w:rPr>
          <w:rFonts w:ascii="Calibri" w:hAnsi="Calibri" w:cs="Calibri"/>
          <w:color w:val="000000"/>
          <w:sz w:val="24"/>
          <w:szCs w:val="24"/>
        </w:rPr>
        <w:t xml:space="preserve">5. </w:t>
      </w:r>
      <w:r w:rsidR="00A50236">
        <w:rPr>
          <w:rFonts w:ascii="Calibri" w:hAnsi="Calibri" w:cs="Calibri"/>
          <w:color w:val="000000"/>
          <w:sz w:val="24"/>
          <w:szCs w:val="24"/>
        </w:rPr>
        <w:t xml:space="preserve">Dodatkowo do zgłoszenia można dołączyć m.in. dyplomy, rekomendacje, podziękowania, linki do stron i wydarzeń, które obejmują zakres prowadzonych działań </w:t>
      </w:r>
      <w:proofErr w:type="spellStart"/>
      <w:r w:rsidR="00A50236">
        <w:rPr>
          <w:rFonts w:ascii="Calibri" w:hAnsi="Calibri" w:cs="Calibri"/>
          <w:color w:val="000000"/>
          <w:sz w:val="24"/>
          <w:szCs w:val="24"/>
        </w:rPr>
        <w:t>wolontarystyczne</w:t>
      </w:r>
      <w:proofErr w:type="spellEnd"/>
      <w:r w:rsidR="00A50236">
        <w:rPr>
          <w:rFonts w:ascii="Calibri" w:hAnsi="Calibri" w:cs="Calibri"/>
          <w:color w:val="000000"/>
          <w:sz w:val="24"/>
          <w:szCs w:val="24"/>
        </w:rPr>
        <w:t xml:space="preserve">. </w:t>
      </w:r>
    </w:p>
    <w:p w:rsidR="00203375" w:rsidRDefault="00557E28" w:rsidP="00B056B9">
      <w:pPr>
        <w:pStyle w:val="Standard"/>
        <w:spacing w:line="276" w:lineRule="auto"/>
        <w:jc w:val="both"/>
        <w:rPr>
          <w:rFonts w:ascii="Calibri" w:hAnsi="Calibri" w:cs="Calibri"/>
          <w:color w:val="000000"/>
          <w:sz w:val="24"/>
          <w:szCs w:val="24"/>
        </w:rPr>
      </w:pPr>
      <w:r>
        <w:rPr>
          <w:rFonts w:ascii="Calibri" w:hAnsi="Calibri" w:cs="Calibri"/>
          <w:color w:val="000000"/>
          <w:sz w:val="24"/>
          <w:szCs w:val="24"/>
        </w:rPr>
        <w:t xml:space="preserve">Kompletne formularze zgłoszeniowe można pobrać ze strony </w:t>
      </w:r>
      <w:hyperlink r:id="rId9" w:history="1">
        <w:r w:rsidR="00203375" w:rsidRPr="00203375">
          <w:rPr>
            <w:rStyle w:val="Hipercze"/>
            <w:rFonts w:ascii="Calibri" w:hAnsi="Calibri" w:cs="Calibri"/>
            <w:color w:val="auto"/>
            <w:sz w:val="24"/>
            <w:szCs w:val="24"/>
          </w:rPr>
          <w:t>www.powiat.bydgoski.pl</w:t>
        </w:r>
      </w:hyperlink>
      <w:r w:rsidRPr="00203375">
        <w:rPr>
          <w:rFonts w:ascii="Calibri" w:hAnsi="Calibri" w:cs="Calibri"/>
          <w:sz w:val="24"/>
          <w:szCs w:val="24"/>
        </w:rPr>
        <w:t xml:space="preserve">. </w:t>
      </w:r>
    </w:p>
    <w:p w:rsidR="00FA55A8" w:rsidRDefault="00203375" w:rsidP="00B056B9">
      <w:pPr>
        <w:pStyle w:val="Standard"/>
        <w:spacing w:line="276" w:lineRule="auto"/>
        <w:jc w:val="both"/>
        <w:rPr>
          <w:rFonts w:ascii="Calibri" w:hAnsi="Calibri" w:cs="Calibri"/>
          <w:color w:val="000000"/>
          <w:sz w:val="24"/>
          <w:szCs w:val="24"/>
        </w:rPr>
      </w:pPr>
      <w:r>
        <w:rPr>
          <w:rFonts w:ascii="Calibri" w:hAnsi="Calibri" w:cs="Calibri"/>
          <w:color w:val="000000"/>
          <w:sz w:val="24"/>
          <w:szCs w:val="24"/>
        </w:rPr>
        <w:t>6. Wypełniony formularz zgłoszeniowy n</w:t>
      </w:r>
      <w:r w:rsidR="00557E28">
        <w:rPr>
          <w:rFonts w:ascii="Calibri" w:hAnsi="Calibri" w:cs="Calibri"/>
          <w:color w:val="000000"/>
          <w:sz w:val="24"/>
          <w:szCs w:val="24"/>
        </w:rPr>
        <w:t xml:space="preserve">ależy </w:t>
      </w:r>
      <w:r w:rsidR="00FA55A8">
        <w:rPr>
          <w:rFonts w:ascii="Calibri" w:hAnsi="Calibri" w:cs="Calibri"/>
          <w:color w:val="000000"/>
          <w:sz w:val="24"/>
          <w:szCs w:val="24"/>
        </w:rPr>
        <w:t>przekazać w jednej z niżej wymienionych form:</w:t>
      </w:r>
    </w:p>
    <w:p w:rsidR="00FA55A8" w:rsidRDefault="00FA55A8" w:rsidP="00B056B9">
      <w:pPr>
        <w:pStyle w:val="Standard"/>
        <w:spacing w:line="276" w:lineRule="auto"/>
        <w:jc w:val="both"/>
        <w:rPr>
          <w:rFonts w:ascii="Calibri" w:hAnsi="Calibri" w:cs="Calibri"/>
          <w:color w:val="000000"/>
          <w:sz w:val="24"/>
          <w:szCs w:val="24"/>
        </w:rPr>
      </w:pPr>
      <w:r>
        <w:rPr>
          <w:rFonts w:ascii="Calibri" w:hAnsi="Calibri" w:cs="Calibri"/>
          <w:color w:val="000000"/>
          <w:sz w:val="24"/>
          <w:szCs w:val="24"/>
        </w:rPr>
        <w:t>a) papierowej – na adres korespondencyjny:</w:t>
      </w:r>
      <w:r w:rsidR="00557E28">
        <w:rPr>
          <w:rFonts w:ascii="Calibri" w:hAnsi="Calibri" w:cs="Calibri"/>
          <w:color w:val="000000"/>
          <w:sz w:val="24"/>
          <w:szCs w:val="24"/>
        </w:rPr>
        <w:t xml:space="preserve"> </w:t>
      </w:r>
      <w:r>
        <w:rPr>
          <w:rFonts w:ascii="Calibri" w:hAnsi="Calibri" w:cs="Calibri"/>
          <w:color w:val="000000"/>
          <w:sz w:val="24"/>
          <w:szCs w:val="24"/>
        </w:rPr>
        <w:t xml:space="preserve">Starostwo Powiatowe w Bydgoszczy ul. Juliusza Słowackiego 3, 85-008 Bydgoszcz z dopiskiem „Wolontariusz Roku </w:t>
      </w:r>
      <w:r w:rsidRPr="00926A82">
        <w:rPr>
          <w:rFonts w:ascii="Calibri" w:hAnsi="Calibri" w:cs="Calibri"/>
          <w:sz w:val="24"/>
          <w:szCs w:val="24"/>
        </w:rPr>
        <w:t>202</w:t>
      </w:r>
      <w:r w:rsidR="00926A82" w:rsidRPr="00926A82">
        <w:rPr>
          <w:rFonts w:ascii="Calibri" w:hAnsi="Calibri" w:cs="Calibri"/>
          <w:sz w:val="24"/>
          <w:szCs w:val="24"/>
        </w:rPr>
        <w:t>4</w:t>
      </w:r>
      <w:r>
        <w:rPr>
          <w:rFonts w:ascii="Calibri" w:hAnsi="Calibri" w:cs="Calibri"/>
          <w:color w:val="000000"/>
          <w:sz w:val="24"/>
          <w:szCs w:val="24"/>
        </w:rPr>
        <w:t>” (</w:t>
      </w:r>
      <w:r w:rsidR="001215FF">
        <w:rPr>
          <w:rFonts w:ascii="Calibri" w:hAnsi="Calibri" w:cs="Calibri"/>
          <w:color w:val="000000"/>
          <w:sz w:val="24"/>
          <w:szCs w:val="24"/>
        </w:rPr>
        <w:t xml:space="preserve">decyduje data wpływu do </w:t>
      </w:r>
      <w:r w:rsidR="00ED75F5">
        <w:rPr>
          <w:rFonts w:ascii="Calibri" w:hAnsi="Calibri" w:cs="Calibri"/>
          <w:color w:val="000000"/>
          <w:sz w:val="24"/>
          <w:szCs w:val="24"/>
        </w:rPr>
        <w:t xml:space="preserve">kancelarii </w:t>
      </w:r>
      <w:r>
        <w:rPr>
          <w:rFonts w:ascii="Calibri" w:hAnsi="Calibri" w:cs="Calibri"/>
          <w:color w:val="000000"/>
          <w:sz w:val="24"/>
          <w:szCs w:val="24"/>
        </w:rPr>
        <w:t xml:space="preserve">Starostwa Powiatowego </w:t>
      </w:r>
      <w:r w:rsidR="001215FF">
        <w:rPr>
          <w:rFonts w:ascii="Calibri" w:hAnsi="Calibri" w:cs="Calibri"/>
          <w:color w:val="000000"/>
          <w:sz w:val="24"/>
          <w:szCs w:val="24"/>
        </w:rPr>
        <w:t>w Bydgoszczy)</w:t>
      </w:r>
      <w:r w:rsidR="00DC7A7B">
        <w:rPr>
          <w:rFonts w:ascii="Calibri" w:hAnsi="Calibri" w:cs="Calibri"/>
          <w:color w:val="000000"/>
          <w:sz w:val="24"/>
          <w:szCs w:val="24"/>
        </w:rPr>
        <w:t>;</w:t>
      </w:r>
      <w:r w:rsidR="001215FF">
        <w:rPr>
          <w:rFonts w:ascii="Calibri" w:hAnsi="Calibri" w:cs="Calibri"/>
          <w:color w:val="000000"/>
          <w:sz w:val="24"/>
          <w:szCs w:val="24"/>
        </w:rPr>
        <w:t xml:space="preserve"> </w:t>
      </w:r>
    </w:p>
    <w:p w:rsidR="005628B7" w:rsidRDefault="00FA55A8" w:rsidP="00B056B9">
      <w:pPr>
        <w:pStyle w:val="Standard"/>
        <w:spacing w:line="276" w:lineRule="auto"/>
        <w:jc w:val="both"/>
        <w:rPr>
          <w:rFonts w:ascii="Calibri" w:hAnsi="Calibri" w:cs="Calibri"/>
          <w:color w:val="000000"/>
          <w:sz w:val="24"/>
          <w:szCs w:val="24"/>
        </w:rPr>
      </w:pPr>
      <w:r>
        <w:rPr>
          <w:rFonts w:ascii="Calibri" w:hAnsi="Calibri" w:cs="Calibri"/>
          <w:color w:val="000000"/>
          <w:sz w:val="24"/>
          <w:szCs w:val="24"/>
        </w:rPr>
        <w:t xml:space="preserve">b) elektronicznej  - na adres e-mail: </w:t>
      </w:r>
      <w:hyperlink r:id="rId10" w:history="1">
        <w:r w:rsidRPr="00FA55A8">
          <w:rPr>
            <w:rStyle w:val="Hipercze"/>
            <w:rFonts w:ascii="Calibri" w:hAnsi="Calibri" w:cs="Calibri"/>
            <w:color w:val="auto"/>
            <w:sz w:val="24"/>
            <w:szCs w:val="24"/>
            <w:u w:val="none"/>
          </w:rPr>
          <w:t>promocja@powiat.bydgoski.pl</w:t>
        </w:r>
      </w:hyperlink>
      <w:r w:rsidRPr="00FA55A8">
        <w:rPr>
          <w:rFonts w:ascii="Calibri" w:hAnsi="Calibri" w:cs="Calibri"/>
          <w:sz w:val="24"/>
          <w:szCs w:val="24"/>
        </w:rPr>
        <w:t xml:space="preserve"> </w:t>
      </w:r>
      <w:r>
        <w:rPr>
          <w:rFonts w:ascii="Calibri" w:hAnsi="Calibri" w:cs="Calibri"/>
          <w:color w:val="000000"/>
          <w:sz w:val="24"/>
          <w:szCs w:val="24"/>
        </w:rPr>
        <w:t>(formularz powinien mieć formę skanu i zawierać podpisy kandydatów</w:t>
      </w:r>
      <w:r w:rsidR="00A50236">
        <w:rPr>
          <w:rFonts w:ascii="Calibri" w:hAnsi="Calibri" w:cs="Calibri"/>
          <w:color w:val="000000"/>
          <w:sz w:val="24"/>
          <w:szCs w:val="24"/>
        </w:rPr>
        <w:t xml:space="preserve"> i osób dokonujących zgłoszenia</w:t>
      </w:r>
      <w:r w:rsidR="00A50236">
        <w:rPr>
          <w:rFonts w:ascii="Calibri" w:hAnsi="Calibri" w:cs="Calibri"/>
          <w:color w:val="000000"/>
          <w:sz w:val="24"/>
          <w:szCs w:val="24"/>
        </w:rPr>
        <w:br/>
      </w:r>
      <w:r>
        <w:rPr>
          <w:rFonts w:ascii="Calibri" w:hAnsi="Calibri" w:cs="Calibri"/>
          <w:color w:val="000000"/>
          <w:sz w:val="24"/>
          <w:szCs w:val="24"/>
        </w:rPr>
        <w:t xml:space="preserve">lub reprezentujących podmiot zgłaszający lub potwierdzających działalność wolontariusza </w:t>
      </w:r>
      <w:r w:rsidR="00DC7A7B">
        <w:rPr>
          <w:rFonts w:ascii="Calibri" w:hAnsi="Calibri" w:cs="Calibri"/>
          <w:color w:val="000000"/>
          <w:sz w:val="24"/>
          <w:szCs w:val="24"/>
        </w:rPr>
        <w:t>bądź firmy/instytucji);</w:t>
      </w:r>
    </w:p>
    <w:p w:rsidR="00E70776" w:rsidRPr="00E70776" w:rsidRDefault="00E70776" w:rsidP="00B056B9">
      <w:pPr>
        <w:pStyle w:val="Standard"/>
        <w:spacing w:line="276" w:lineRule="auto"/>
        <w:jc w:val="both"/>
        <w:rPr>
          <w:rFonts w:ascii="Calibri" w:hAnsi="Calibri" w:cs="Calibri"/>
          <w:color w:val="000000"/>
          <w:sz w:val="24"/>
          <w:szCs w:val="24"/>
        </w:rPr>
      </w:pPr>
      <w:r>
        <w:rPr>
          <w:rFonts w:ascii="Calibri" w:hAnsi="Calibri" w:cs="Calibri"/>
          <w:color w:val="000000"/>
          <w:sz w:val="24"/>
          <w:szCs w:val="24"/>
        </w:rPr>
        <w:t xml:space="preserve">c) osobiście do Kancelarii Starostwa Powiatowego w Bydgoszczy </w:t>
      </w:r>
      <w:r w:rsidRPr="00E70776">
        <w:rPr>
          <w:rFonts w:ascii="Calibri" w:hAnsi="Calibri" w:cs="Calibri"/>
          <w:color w:val="000000"/>
          <w:sz w:val="24"/>
          <w:szCs w:val="24"/>
        </w:rPr>
        <w:t>ul. Juliusza Słowackiego 3, 85-008 Bydgoszcz</w:t>
      </w:r>
      <w:r>
        <w:rPr>
          <w:rFonts w:ascii="Calibri" w:hAnsi="Calibri" w:cs="Calibri"/>
          <w:color w:val="000000"/>
          <w:sz w:val="24"/>
          <w:szCs w:val="24"/>
        </w:rPr>
        <w:t xml:space="preserve">. </w:t>
      </w:r>
    </w:p>
    <w:p w:rsidR="005628B7" w:rsidRDefault="00A50236" w:rsidP="00B056B9">
      <w:pPr>
        <w:pStyle w:val="Standard"/>
        <w:spacing w:line="276" w:lineRule="auto"/>
        <w:ind w:left="340" w:hanging="340"/>
        <w:jc w:val="both"/>
      </w:pPr>
      <w:r>
        <w:rPr>
          <w:rFonts w:ascii="Calibri" w:hAnsi="Calibri" w:cs="Calibri"/>
          <w:color w:val="000000"/>
          <w:sz w:val="24"/>
          <w:szCs w:val="24"/>
        </w:rPr>
        <w:t>7</w:t>
      </w:r>
      <w:r w:rsidR="00557E28">
        <w:rPr>
          <w:rFonts w:ascii="Calibri" w:hAnsi="Calibri" w:cs="Calibri"/>
          <w:color w:val="000000"/>
          <w:sz w:val="24"/>
          <w:szCs w:val="24"/>
        </w:rPr>
        <w:t>. Wnioski nominacyjne nadesłane po terminie nie będą rozpatrywane.</w:t>
      </w:r>
    </w:p>
    <w:p w:rsidR="005628B7" w:rsidRDefault="00A50236" w:rsidP="00B056B9">
      <w:pPr>
        <w:pStyle w:val="Standard"/>
        <w:spacing w:line="276" w:lineRule="auto"/>
        <w:ind w:left="340" w:hanging="340"/>
        <w:jc w:val="both"/>
      </w:pPr>
      <w:r>
        <w:rPr>
          <w:rFonts w:ascii="Calibri" w:hAnsi="Calibri" w:cs="Calibri"/>
          <w:color w:val="000000"/>
          <w:sz w:val="24"/>
          <w:szCs w:val="24"/>
        </w:rPr>
        <w:t>8</w:t>
      </w:r>
      <w:r w:rsidR="00557E28">
        <w:rPr>
          <w:rFonts w:ascii="Calibri" w:hAnsi="Calibri" w:cs="Calibri"/>
          <w:color w:val="000000"/>
          <w:sz w:val="24"/>
          <w:szCs w:val="24"/>
        </w:rPr>
        <w:t>. Wnioski nominacyjne niekompletne nie będą rozpatrywane.</w:t>
      </w:r>
    </w:p>
    <w:p w:rsidR="005628B7" w:rsidRDefault="00557E28" w:rsidP="00B056B9">
      <w:pPr>
        <w:pStyle w:val="Standard"/>
        <w:spacing w:line="276" w:lineRule="auto"/>
        <w:jc w:val="both"/>
      </w:pPr>
      <w:r>
        <w:rPr>
          <w:rFonts w:ascii="Calibri" w:hAnsi="Calibri" w:cs="Calibri"/>
          <w:color w:val="000000"/>
          <w:sz w:val="24"/>
          <w:szCs w:val="24"/>
        </w:rPr>
        <w:t xml:space="preserve"> </w:t>
      </w:r>
    </w:p>
    <w:p w:rsidR="00B056B9" w:rsidRDefault="00B056B9" w:rsidP="00B056B9">
      <w:pPr>
        <w:pStyle w:val="Standard"/>
        <w:keepNext/>
        <w:spacing w:line="360" w:lineRule="auto"/>
        <w:jc w:val="center"/>
      </w:pPr>
      <w:r>
        <w:rPr>
          <w:rFonts w:ascii="Calibri" w:hAnsi="Calibri" w:cs="Calibri"/>
          <w:b/>
          <w:color w:val="000000"/>
          <w:sz w:val="24"/>
          <w:szCs w:val="24"/>
        </w:rPr>
        <w:t>§ 6.</w:t>
      </w:r>
    </w:p>
    <w:p w:rsidR="005628B7" w:rsidRDefault="00ED75F5">
      <w:pPr>
        <w:pStyle w:val="Standard"/>
        <w:keepNext/>
        <w:spacing w:line="360" w:lineRule="auto"/>
        <w:jc w:val="center"/>
      </w:pPr>
      <w:r>
        <w:rPr>
          <w:rFonts w:ascii="Calibri" w:hAnsi="Calibri" w:cs="Calibri"/>
          <w:b/>
          <w:color w:val="000000"/>
          <w:sz w:val="24"/>
          <w:szCs w:val="24"/>
        </w:rPr>
        <w:t xml:space="preserve">Procedura wyboru laureatów </w:t>
      </w:r>
    </w:p>
    <w:p w:rsidR="00523EC5" w:rsidRPr="00B056B9" w:rsidRDefault="00557E28" w:rsidP="00B056B9">
      <w:pPr>
        <w:spacing w:line="276" w:lineRule="auto"/>
        <w:jc w:val="both"/>
        <w:rPr>
          <w:rFonts w:asciiTheme="minorHAnsi" w:hAnsiTheme="minorHAnsi" w:cstheme="minorHAnsi"/>
          <w:b/>
          <w:color w:val="000000" w:themeColor="text1"/>
          <w:sz w:val="24"/>
          <w:szCs w:val="24"/>
        </w:rPr>
      </w:pPr>
      <w:bookmarkStart w:id="6" w:name="z6"/>
      <w:bookmarkEnd w:id="6"/>
      <w:r w:rsidRPr="00B056B9">
        <w:rPr>
          <w:rFonts w:asciiTheme="minorHAnsi" w:hAnsiTheme="minorHAnsi" w:cstheme="minorHAnsi"/>
          <w:color w:val="000000"/>
          <w:sz w:val="24"/>
          <w:szCs w:val="24"/>
        </w:rPr>
        <w:t xml:space="preserve">1. </w:t>
      </w:r>
      <w:r w:rsidR="00523EC5" w:rsidRPr="00B056B9">
        <w:rPr>
          <w:rFonts w:asciiTheme="minorHAnsi" w:hAnsiTheme="minorHAnsi" w:cstheme="minorHAnsi"/>
          <w:color w:val="000000" w:themeColor="text1"/>
          <w:sz w:val="24"/>
          <w:szCs w:val="24"/>
        </w:rPr>
        <w:t xml:space="preserve">Wydział Promocji Kultury i Sportu Starostwa Powiatowego w Bydgoszczy dokonuje oceny </w:t>
      </w:r>
      <w:r w:rsidR="00ED75F5" w:rsidRPr="00B056B9">
        <w:rPr>
          <w:rFonts w:asciiTheme="minorHAnsi" w:hAnsiTheme="minorHAnsi" w:cstheme="minorHAnsi"/>
          <w:color w:val="000000" w:themeColor="text1"/>
          <w:sz w:val="24"/>
          <w:szCs w:val="24"/>
        </w:rPr>
        <w:t xml:space="preserve">formalnej </w:t>
      </w:r>
      <w:r w:rsidR="00ED75F5">
        <w:rPr>
          <w:rFonts w:asciiTheme="minorHAnsi" w:hAnsiTheme="minorHAnsi" w:cstheme="minorHAnsi"/>
          <w:color w:val="000000" w:themeColor="text1"/>
          <w:sz w:val="24"/>
          <w:szCs w:val="24"/>
        </w:rPr>
        <w:t xml:space="preserve">zgłoszeń </w:t>
      </w:r>
      <w:r w:rsidR="00523EC5" w:rsidRPr="00B056B9">
        <w:rPr>
          <w:rFonts w:asciiTheme="minorHAnsi" w:hAnsiTheme="minorHAnsi" w:cstheme="minorHAnsi"/>
          <w:color w:val="000000" w:themeColor="text1"/>
          <w:sz w:val="24"/>
          <w:szCs w:val="24"/>
        </w:rPr>
        <w:t>i przekazuje</w:t>
      </w:r>
      <w:r w:rsidR="00ED75F5">
        <w:rPr>
          <w:rFonts w:asciiTheme="minorHAnsi" w:hAnsiTheme="minorHAnsi" w:cstheme="minorHAnsi"/>
          <w:color w:val="000000" w:themeColor="text1"/>
          <w:sz w:val="24"/>
          <w:szCs w:val="24"/>
        </w:rPr>
        <w:t xml:space="preserve"> poprawne</w:t>
      </w:r>
      <w:r w:rsidR="00523EC5" w:rsidRPr="00B056B9">
        <w:rPr>
          <w:rFonts w:asciiTheme="minorHAnsi" w:hAnsiTheme="minorHAnsi" w:cstheme="minorHAnsi"/>
          <w:color w:val="000000" w:themeColor="text1"/>
          <w:sz w:val="24"/>
          <w:szCs w:val="24"/>
        </w:rPr>
        <w:t xml:space="preserve"> </w:t>
      </w:r>
      <w:r w:rsidR="00ED75F5" w:rsidRPr="00B056B9">
        <w:rPr>
          <w:rFonts w:asciiTheme="minorHAnsi" w:hAnsiTheme="minorHAnsi" w:cstheme="minorHAnsi"/>
          <w:color w:val="000000" w:themeColor="text1"/>
          <w:sz w:val="24"/>
          <w:szCs w:val="24"/>
        </w:rPr>
        <w:t xml:space="preserve">wnioski </w:t>
      </w:r>
      <w:r w:rsidR="00523EC5" w:rsidRPr="00B056B9">
        <w:rPr>
          <w:rFonts w:asciiTheme="minorHAnsi" w:hAnsiTheme="minorHAnsi" w:cstheme="minorHAnsi"/>
          <w:color w:val="000000" w:themeColor="text1"/>
          <w:sz w:val="24"/>
          <w:szCs w:val="24"/>
        </w:rPr>
        <w:t xml:space="preserve">członkom kapituły konkursowej </w:t>
      </w:r>
      <w:r w:rsidR="0064667F">
        <w:rPr>
          <w:rFonts w:asciiTheme="minorHAnsi" w:hAnsiTheme="minorHAnsi" w:cstheme="minorHAnsi"/>
          <w:color w:val="000000" w:themeColor="text1"/>
          <w:sz w:val="24"/>
          <w:szCs w:val="24"/>
        </w:rPr>
        <w:t xml:space="preserve">powołanej zarządzeniem Starosty Powiatu Bydgoskiego </w:t>
      </w:r>
      <w:r w:rsidR="00523EC5" w:rsidRPr="00B056B9">
        <w:rPr>
          <w:rFonts w:asciiTheme="minorHAnsi" w:hAnsiTheme="minorHAnsi" w:cstheme="minorHAnsi"/>
          <w:color w:val="000000" w:themeColor="text1"/>
          <w:sz w:val="24"/>
          <w:szCs w:val="24"/>
        </w:rPr>
        <w:t>w celu dokonania przez nich oceny merytorycznej.</w:t>
      </w:r>
    </w:p>
    <w:p w:rsidR="005628B7" w:rsidRPr="00B056B9" w:rsidRDefault="00523EC5" w:rsidP="00B056B9">
      <w:pPr>
        <w:pStyle w:val="Standard"/>
        <w:spacing w:line="276" w:lineRule="auto"/>
        <w:ind w:left="340" w:hanging="340"/>
        <w:jc w:val="both"/>
        <w:rPr>
          <w:rFonts w:asciiTheme="minorHAnsi" w:hAnsiTheme="minorHAnsi" w:cstheme="minorHAnsi"/>
          <w:sz w:val="24"/>
          <w:szCs w:val="24"/>
        </w:rPr>
      </w:pPr>
      <w:r w:rsidRPr="00B056B9">
        <w:rPr>
          <w:rFonts w:asciiTheme="minorHAnsi" w:hAnsiTheme="minorHAnsi" w:cstheme="minorHAnsi"/>
          <w:color w:val="000000"/>
          <w:sz w:val="24"/>
          <w:szCs w:val="24"/>
        </w:rPr>
        <w:lastRenderedPageBreak/>
        <w:t xml:space="preserve">2. </w:t>
      </w:r>
      <w:r w:rsidR="00ED75F5">
        <w:rPr>
          <w:rFonts w:asciiTheme="minorHAnsi" w:hAnsiTheme="minorHAnsi" w:cstheme="minorHAnsi"/>
          <w:color w:val="000000"/>
          <w:sz w:val="24"/>
          <w:szCs w:val="24"/>
        </w:rPr>
        <w:t>Kapituła ocenia zgłoszenia pod względem merytorycznym, biorąc pod uwagę:</w:t>
      </w:r>
    </w:p>
    <w:p w:rsidR="005628B7" w:rsidRPr="00B056B9" w:rsidRDefault="00557E28" w:rsidP="00D079FD">
      <w:pPr>
        <w:pStyle w:val="Akapitzlist"/>
        <w:numPr>
          <w:ilvl w:val="0"/>
          <w:numId w:val="4"/>
        </w:numPr>
        <w:tabs>
          <w:tab w:val="left" w:pos="1134"/>
        </w:tabs>
        <w:spacing w:line="276" w:lineRule="auto"/>
        <w:jc w:val="both"/>
        <w:rPr>
          <w:rFonts w:asciiTheme="minorHAnsi" w:hAnsiTheme="minorHAnsi" w:cstheme="minorHAnsi"/>
          <w:sz w:val="24"/>
          <w:szCs w:val="24"/>
        </w:rPr>
      </w:pPr>
      <w:r w:rsidRPr="00B056B9">
        <w:rPr>
          <w:rFonts w:asciiTheme="minorHAnsi" w:hAnsiTheme="minorHAnsi" w:cstheme="minorHAnsi"/>
          <w:color w:val="000000"/>
          <w:sz w:val="24"/>
          <w:szCs w:val="24"/>
        </w:rPr>
        <w:t>wpływ jaki działanie/działania wolontariusza</w:t>
      </w:r>
      <w:r w:rsidR="00DC7A7B">
        <w:rPr>
          <w:rFonts w:asciiTheme="minorHAnsi" w:hAnsiTheme="minorHAnsi" w:cstheme="minorHAnsi"/>
          <w:color w:val="000000"/>
          <w:sz w:val="24"/>
          <w:szCs w:val="24"/>
        </w:rPr>
        <w:t xml:space="preserve"> wywarły na lokalną społeczność;</w:t>
      </w:r>
    </w:p>
    <w:p w:rsidR="005628B7" w:rsidRPr="00B056B9" w:rsidRDefault="00557E28" w:rsidP="00D079FD">
      <w:pPr>
        <w:pStyle w:val="Akapitzlist"/>
        <w:numPr>
          <w:ilvl w:val="0"/>
          <w:numId w:val="2"/>
        </w:numPr>
        <w:tabs>
          <w:tab w:val="left" w:pos="1134"/>
        </w:tabs>
        <w:spacing w:line="276" w:lineRule="auto"/>
        <w:jc w:val="both"/>
        <w:rPr>
          <w:rFonts w:asciiTheme="minorHAnsi" w:hAnsiTheme="minorHAnsi" w:cstheme="minorHAnsi"/>
          <w:sz w:val="24"/>
          <w:szCs w:val="24"/>
        </w:rPr>
      </w:pPr>
      <w:r w:rsidRPr="00B056B9">
        <w:rPr>
          <w:rFonts w:asciiTheme="minorHAnsi" w:hAnsiTheme="minorHAnsi" w:cstheme="minorHAnsi"/>
          <w:color w:val="000000"/>
          <w:sz w:val="24"/>
          <w:szCs w:val="24"/>
        </w:rPr>
        <w:t>rodzaj podejmowanyc</w:t>
      </w:r>
      <w:r w:rsidR="00DC7A7B">
        <w:rPr>
          <w:rFonts w:asciiTheme="minorHAnsi" w:hAnsiTheme="minorHAnsi" w:cstheme="minorHAnsi"/>
          <w:color w:val="000000"/>
          <w:sz w:val="24"/>
          <w:szCs w:val="24"/>
        </w:rPr>
        <w:t>h działań i ich systematyczność;</w:t>
      </w:r>
    </w:p>
    <w:p w:rsidR="005628B7" w:rsidRPr="00B056B9" w:rsidRDefault="00557E28" w:rsidP="00D079FD">
      <w:pPr>
        <w:pStyle w:val="Akapitzlist"/>
        <w:numPr>
          <w:ilvl w:val="0"/>
          <w:numId w:val="2"/>
        </w:numPr>
        <w:tabs>
          <w:tab w:val="left" w:pos="1134"/>
        </w:tabs>
        <w:spacing w:line="276" w:lineRule="auto"/>
        <w:jc w:val="both"/>
        <w:rPr>
          <w:rFonts w:asciiTheme="minorHAnsi" w:hAnsiTheme="minorHAnsi" w:cstheme="minorHAnsi"/>
          <w:sz w:val="24"/>
          <w:szCs w:val="24"/>
        </w:rPr>
      </w:pPr>
      <w:r w:rsidRPr="00B056B9">
        <w:rPr>
          <w:rFonts w:asciiTheme="minorHAnsi" w:hAnsiTheme="minorHAnsi" w:cstheme="minorHAnsi"/>
          <w:color w:val="000000"/>
          <w:sz w:val="24"/>
          <w:szCs w:val="24"/>
        </w:rPr>
        <w:t>zaangażowanie wolontariusza w</w:t>
      </w:r>
      <w:r w:rsidR="00DC7A7B">
        <w:rPr>
          <w:rFonts w:asciiTheme="minorHAnsi" w:hAnsiTheme="minorHAnsi" w:cstheme="minorHAnsi"/>
          <w:color w:val="000000"/>
          <w:sz w:val="24"/>
          <w:szCs w:val="24"/>
        </w:rPr>
        <w:t xml:space="preserve"> działania, których się podjęli;</w:t>
      </w:r>
    </w:p>
    <w:p w:rsidR="005628B7" w:rsidRPr="00B056B9" w:rsidRDefault="00557E28" w:rsidP="00D079FD">
      <w:pPr>
        <w:pStyle w:val="Akapitzlist"/>
        <w:numPr>
          <w:ilvl w:val="0"/>
          <w:numId w:val="2"/>
        </w:numPr>
        <w:tabs>
          <w:tab w:val="left" w:pos="1134"/>
        </w:tabs>
        <w:spacing w:line="276" w:lineRule="auto"/>
        <w:jc w:val="both"/>
        <w:rPr>
          <w:rFonts w:asciiTheme="minorHAnsi" w:hAnsiTheme="minorHAnsi" w:cstheme="minorHAnsi"/>
          <w:sz w:val="24"/>
          <w:szCs w:val="24"/>
        </w:rPr>
      </w:pPr>
      <w:r w:rsidRPr="00B056B9">
        <w:rPr>
          <w:rFonts w:asciiTheme="minorHAnsi" w:hAnsiTheme="minorHAnsi" w:cstheme="minorHAnsi"/>
          <w:color w:val="000000"/>
          <w:sz w:val="24"/>
          <w:szCs w:val="24"/>
        </w:rPr>
        <w:t>partnerstwo i umiejętność współpracy.</w:t>
      </w:r>
    </w:p>
    <w:p w:rsidR="00523EC5" w:rsidRPr="00B056B9" w:rsidRDefault="00D079FD" w:rsidP="00B056B9">
      <w:pPr>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sz w:val="24"/>
          <w:szCs w:val="24"/>
        </w:rPr>
        <w:t>3</w:t>
      </w:r>
      <w:r w:rsidR="00557E28" w:rsidRPr="00B056B9">
        <w:rPr>
          <w:rFonts w:asciiTheme="minorHAnsi" w:hAnsiTheme="minorHAnsi" w:cstheme="minorHAnsi"/>
          <w:color w:val="000000"/>
          <w:sz w:val="24"/>
          <w:szCs w:val="24"/>
        </w:rPr>
        <w:t xml:space="preserve">. </w:t>
      </w:r>
      <w:r>
        <w:rPr>
          <w:rFonts w:asciiTheme="minorHAnsi" w:hAnsiTheme="minorHAnsi" w:cstheme="minorHAnsi"/>
          <w:color w:val="000000" w:themeColor="text1"/>
          <w:sz w:val="24"/>
          <w:szCs w:val="24"/>
        </w:rPr>
        <w:t xml:space="preserve">1. </w:t>
      </w:r>
      <w:r w:rsidR="00523EC5" w:rsidRPr="00B056B9">
        <w:rPr>
          <w:rFonts w:asciiTheme="minorHAnsi" w:hAnsiTheme="minorHAnsi" w:cstheme="minorHAnsi"/>
          <w:color w:val="000000" w:themeColor="text1"/>
          <w:sz w:val="24"/>
          <w:szCs w:val="24"/>
        </w:rPr>
        <w:t xml:space="preserve">Procedura konkursowa </w:t>
      </w:r>
      <w:r w:rsidR="00ED75F5">
        <w:rPr>
          <w:rFonts w:asciiTheme="minorHAnsi" w:hAnsiTheme="minorHAnsi" w:cstheme="minorHAnsi"/>
          <w:color w:val="000000" w:themeColor="text1"/>
          <w:sz w:val="24"/>
          <w:szCs w:val="24"/>
        </w:rPr>
        <w:t xml:space="preserve">przebiega </w:t>
      </w:r>
      <w:r w:rsidR="00523EC5" w:rsidRPr="00B056B9">
        <w:rPr>
          <w:rFonts w:asciiTheme="minorHAnsi" w:hAnsiTheme="minorHAnsi" w:cstheme="minorHAnsi"/>
          <w:color w:val="000000" w:themeColor="text1"/>
          <w:sz w:val="24"/>
          <w:szCs w:val="24"/>
        </w:rPr>
        <w:t xml:space="preserve"> </w:t>
      </w:r>
      <w:r w:rsidR="00ED75F5">
        <w:rPr>
          <w:rFonts w:asciiTheme="minorHAnsi" w:hAnsiTheme="minorHAnsi" w:cstheme="minorHAnsi"/>
          <w:color w:val="000000" w:themeColor="text1"/>
          <w:sz w:val="24"/>
          <w:szCs w:val="24"/>
        </w:rPr>
        <w:t>w</w:t>
      </w:r>
      <w:r w:rsidR="00523EC5" w:rsidRPr="00B056B9">
        <w:rPr>
          <w:rFonts w:asciiTheme="minorHAnsi" w:hAnsiTheme="minorHAnsi" w:cstheme="minorHAnsi"/>
          <w:color w:val="000000" w:themeColor="text1"/>
          <w:sz w:val="24"/>
          <w:szCs w:val="24"/>
        </w:rPr>
        <w:t xml:space="preserve"> dwóch etap</w:t>
      </w:r>
      <w:r w:rsidR="00ED75F5">
        <w:rPr>
          <w:rFonts w:asciiTheme="minorHAnsi" w:hAnsiTheme="minorHAnsi" w:cstheme="minorHAnsi"/>
          <w:color w:val="000000" w:themeColor="text1"/>
          <w:sz w:val="24"/>
          <w:szCs w:val="24"/>
        </w:rPr>
        <w:t>ach</w:t>
      </w:r>
      <w:r w:rsidR="00523EC5" w:rsidRPr="00B056B9">
        <w:rPr>
          <w:rFonts w:asciiTheme="minorHAnsi" w:hAnsiTheme="minorHAnsi" w:cstheme="minorHAnsi"/>
          <w:color w:val="000000" w:themeColor="text1"/>
          <w:sz w:val="24"/>
          <w:szCs w:val="24"/>
        </w:rPr>
        <w:t xml:space="preserve">: </w:t>
      </w:r>
    </w:p>
    <w:p w:rsidR="00523EC5" w:rsidRPr="00B056B9" w:rsidRDefault="00523EC5" w:rsidP="00B056B9">
      <w:pPr>
        <w:spacing w:line="276" w:lineRule="auto"/>
        <w:ind w:left="360"/>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 xml:space="preserve">1) Etap I, selekcja formalna: wybór poprawnie i </w:t>
      </w:r>
      <w:r w:rsidR="00DC7A7B">
        <w:rPr>
          <w:rFonts w:asciiTheme="minorHAnsi" w:hAnsiTheme="minorHAnsi" w:cstheme="minorHAnsi"/>
          <w:color w:val="000000" w:themeColor="text1"/>
          <w:sz w:val="24"/>
          <w:szCs w:val="24"/>
        </w:rPr>
        <w:t>kompletnie złożonych zgłoszeń;</w:t>
      </w:r>
    </w:p>
    <w:p w:rsidR="00523EC5" w:rsidRPr="00B056B9" w:rsidRDefault="00523EC5" w:rsidP="00B056B9">
      <w:pPr>
        <w:pStyle w:val="Akapitzlist"/>
        <w:spacing w:line="276" w:lineRule="auto"/>
        <w:ind w:left="360"/>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 xml:space="preserve">2) Etap II, ocena merytoryczna przez Kapitułę Konkursu - </w:t>
      </w:r>
      <w:r w:rsidR="00ED75F5">
        <w:rPr>
          <w:rFonts w:asciiTheme="minorHAnsi" w:hAnsiTheme="minorHAnsi" w:cstheme="minorHAnsi"/>
          <w:color w:val="000000" w:themeColor="text1"/>
          <w:sz w:val="24"/>
          <w:szCs w:val="24"/>
        </w:rPr>
        <w:t>n</w:t>
      </w:r>
      <w:r w:rsidRPr="00B056B9">
        <w:rPr>
          <w:rFonts w:asciiTheme="minorHAnsi" w:hAnsiTheme="minorHAnsi" w:cstheme="minorHAnsi"/>
          <w:color w:val="000000" w:themeColor="text1"/>
          <w:sz w:val="24"/>
          <w:szCs w:val="24"/>
        </w:rPr>
        <w:t xml:space="preserve">a podstawie analizy dokonań uczestników konkursu, </w:t>
      </w:r>
      <w:r w:rsidR="00272542">
        <w:rPr>
          <w:rFonts w:asciiTheme="minorHAnsi" w:hAnsiTheme="minorHAnsi" w:cstheme="minorHAnsi"/>
          <w:color w:val="000000" w:themeColor="text1"/>
          <w:sz w:val="24"/>
          <w:szCs w:val="24"/>
        </w:rPr>
        <w:t>w każdej kategorii zostanie wyłoniony Laureat oraz osoba wyróżniająca się.</w:t>
      </w:r>
      <w:r w:rsidR="00ED75F5">
        <w:rPr>
          <w:rFonts w:asciiTheme="minorHAnsi" w:hAnsiTheme="minorHAnsi" w:cstheme="minorHAnsi"/>
          <w:color w:val="000000" w:themeColor="text1"/>
          <w:sz w:val="24"/>
          <w:szCs w:val="24"/>
        </w:rPr>
        <w:t xml:space="preserve"> </w:t>
      </w:r>
      <w:r w:rsidRPr="00B056B9">
        <w:rPr>
          <w:rFonts w:asciiTheme="minorHAnsi" w:hAnsiTheme="minorHAnsi" w:cstheme="minorHAnsi"/>
          <w:color w:val="000000" w:themeColor="text1"/>
          <w:sz w:val="24"/>
          <w:szCs w:val="24"/>
        </w:rPr>
        <w:t xml:space="preserve">Organizator zastrzega sobie możliwość zmiany liczby laureatów lub wprowadzenia dodatkowych wyróżnień. </w:t>
      </w:r>
    </w:p>
    <w:p w:rsidR="005628B7" w:rsidRPr="00B056B9" w:rsidRDefault="00523EC5" w:rsidP="00272542">
      <w:pPr>
        <w:spacing w:line="276" w:lineRule="auto"/>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 xml:space="preserve">2. Decyzję o wyborze laureatów konkursu kapituła podejmuje zwykłą większością głosów. </w:t>
      </w:r>
      <w:r w:rsidRPr="00B056B9">
        <w:rPr>
          <w:rFonts w:asciiTheme="minorHAnsi" w:hAnsiTheme="minorHAnsi" w:cstheme="minorHAnsi"/>
          <w:color w:val="000000" w:themeColor="text1"/>
          <w:sz w:val="24"/>
          <w:szCs w:val="24"/>
        </w:rPr>
        <w:br/>
        <w:t>W przypadku równej liczby głosów, decyduje głos Przewodniczącego kapituły konkursowej.</w:t>
      </w:r>
      <w:r w:rsidR="00272542">
        <w:rPr>
          <w:rFonts w:asciiTheme="minorHAnsi" w:hAnsiTheme="minorHAnsi" w:cstheme="minorHAnsi"/>
          <w:color w:val="000000" w:themeColor="text1"/>
          <w:sz w:val="24"/>
          <w:szCs w:val="24"/>
        </w:rPr>
        <w:br/>
      </w:r>
      <w:r w:rsidRPr="00B056B9">
        <w:rPr>
          <w:rFonts w:asciiTheme="minorHAnsi" w:hAnsiTheme="minorHAnsi" w:cstheme="minorHAnsi"/>
          <w:color w:val="000000" w:themeColor="text1"/>
          <w:sz w:val="24"/>
          <w:szCs w:val="24"/>
        </w:rPr>
        <w:t xml:space="preserve">3. W przypadku braku możliwości uczestniczenia w posiedzeniu, członkowie Kapituły przesyłają swoje oceny zgłoszeń przed posiedzeniem Kapituły drogą elektroniczną na adres </w:t>
      </w:r>
      <w:hyperlink r:id="rId11" w:history="1">
        <w:r w:rsidRPr="00B056B9">
          <w:rPr>
            <w:rStyle w:val="Hipercze"/>
            <w:rFonts w:asciiTheme="minorHAnsi" w:hAnsiTheme="minorHAnsi" w:cstheme="minorHAnsi"/>
            <w:color w:val="000000" w:themeColor="text1"/>
            <w:sz w:val="24"/>
            <w:szCs w:val="24"/>
          </w:rPr>
          <w:t>promocja@powiat.bydgoski.pl</w:t>
        </w:r>
      </w:hyperlink>
      <w:r w:rsidR="00DC7A7B">
        <w:rPr>
          <w:rStyle w:val="Hipercze"/>
          <w:rFonts w:asciiTheme="minorHAnsi" w:hAnsiTheme="minorHAnsi" w:cstheme="minorHAnsi"/>
          <w:color w:val="000000" w:themeColor="text1"/>
          <w:sz w:val="24"/>
          <w:szCs w:val="24"/>
        </w:rPr>
        <w:t>.</w:t>
      </w:r>
    </w:p>
    <w:p w:rsidR="00E679D3" w:rsidRDefault="00C2031B" w:rsidP="00E679D3">
      <w:pPr>
        <w:pStyle w:val="Standard"/>
        <w:spacing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4</w:t>
      </w:r>
      <w:r w:rsidR="00557E28" w:rsidRPr="00B056B9">
        <w:rPr>
          <w:rFonts w:asciiTheme="minorHAnsi" w:hAnsiTheme="minorHAnsi" w:cstheme="minorHAnsi"/>
          <w:color w:val="000000"/>
          <w:sz w:val="24"/>
          <w:szCs w:val="24"/>
        </w:rPr>
        <w:t xml:space="preserve">. </w:t>
      </w:r>
      <w:r w:rsidR="00E679D3">
        <w:rPr>
          <w:rFonts w:asciiTheme="minorHAnsi" w:hAnsiTheme="minorHAnsi" w:cstheme="minorHAnsi"/>
          <w:color w:val="000000"/>
          <w:sz w:val="24"/>
          <w:szCs w:val="24"/>
        </w:rPr>
        <w:t xml:space="preserve"> Nagrodą dla laureatów konkursu jest nadanie tytułu „Wolontariusz Roku </w:t>
      </w:r>
      <w:r w:rsidR="00E679D3" w:rsidRPr="00926A82">
        <w:rPr>
          <w:rFonts w:asciiTheme="minorHAnsi" w:hAnsiTheme="minorHAnsi" w:cstheme="minorHAnsi"/>
          <w:sz w:val="24"/>
          <w:szCs w:val="24"/>
        </w:rPr>
        <w:t>202</w:t>
      </w:r>
      <w:r w:rsidR="00926A82" w:rsidRPr="00926A82">
        <w:rPr>
          <w:rFonts w:asciiTheme="minorHAnsi" w:hAnsiTheme="minorHAnsi" w:cstheme="minorHAnsi"/>
          <w:sz w:val="24"/>
          <w:szCs w:val="24"/>
        </w:rPr>
        <w:t>4</w:t>
      </w:r>
      <w:r w:rsidR="00E679D3">
        <w:rPr>
          <w:rFonts w:asciiTheme="minorHAnsi" w:hAnsiTheme="minorHAnsi" w:cstheme="minorHAnsi"/>
          <w:color w:val="000000"/>
          <w:sz w:val="24"/>
          <w:szCs w:val="24"/>
        </w:rPr>
        <w:t xml:space="preserve"> Powiatu Bydgoskiego” oraz uhonorowanie statuetką. </w:t>
      </w:r>
      <w:r w:rsidR="005D1F8F">
        <w:rPr>
          <w:rFonts w:asciiTheme="minorHAnsi" w:hAnsiTheme="minorHAnsi" w:cstheme="minorHAnsi"/>
          <w:color w:val="000000"/>
          <w:sz w:val="24"/>
          <w:szCs w:val="24"/>
        </w:rPr>
        <w:t>Organizator zastrzega sobie prawo do przyznania dodatk</w:t>
      </w:r>
      <w:r w:rsidR="00DC7A7B">
        <w:rPr>
          <w:rFonts w:asciiTheme="minorHAnsi" w:hAnsiTheme="minorHAnsi" w:cstheme="minorHAnsi"/>
          <w:color w:val="000000"/>
          <w:sz w:val="24"/>
          <w:szCs w:val="24"/>
        </w:rPr>
        <w:t>owych nagród w miarę możliwości.</w:t>
      </w:r>
    </w:p>
    <w:p w:rsidR="005628B7" w:rsidRPr="00B056B9" w:rsidRDefault="00C2031B" w:rsidP="00E679D3">
      <w:pPr>
        <w:pStyle w:val="Standard"/>
        <w:spacing w:line="276" w:lineRule="auto"/>
        <w:jc w:val="both"/>
        <w:rPr>
          <w:rFonts w:asciiTheme="minorHAnsi" w:hAnsiTheme="minorHAnsi" w:cstheme="minorHAnsi"/>
          <w:sz w:val="24"/>
          <w:szCs w:val="24"/>
        </w:rPr>
      </w:pPr>
      <w:r>
        <w:rPr>
          <w:rFonts w:asciiTheme="minorHAnsi" w:hAnsiTheme="minorHAnsi" w:cstheme="minorHAnsi"/>
          <w:color w:val="000000"/>
          <w:sz w:val="24"/>
          <w:szCs w:val="24"/>
        </w:rPr>
        <w:t>5</w:t>
      </w:r>
      <w:r w:rsidR="00E679D3">
        <w:rPr>
          <w:rFonts w:asciiTheme="minorHAnsi" w:hAnsiTheme="minorHAnsi" w:cstheme="minorHAnsi"/>
          <w:color w:val="000000"/>
          <w:sz w:val="24"/>
          <w:szCs w:val="24"/>
        </w:rPr>
        <w:t xml:space="preserve">. </w:t>
      </w:r>
      <w:r w:rsidR="00557E28" w:rsidRPr="00B056B9">
        <w:rPr>
          <w:rFonts w:asciiTheme="minorHAnsi" w:hAnsiTheme="minorHAnsi" w:cstheme="minorHAnsi"/>
          <w:color w:val="000000"/>
          <w:sz w:val="24"/>
          <w:szCs w:val="24"/>
        </w:rPr>
        <w:t xml:space="preserve">Tytuł, </w:t>
      </w:r>
      <w:r w:rsidR="00ED75F5">
        <w:rPr>
          <w:rFonts w:asciiTheme="minorHAnsi" w:hAnsiTheme="minorHAnsi" w:cstheme="minorHAnsi"/>
          <w:color w:val="000000"/>
          <w:sz w:val="24"/>
          <w:szCs w:val="24"/>
        </w:rPr>
        <w:t>„Biznes zaangażowany społecznie”</w:t>
      </w:r>
      <w:r w:rsidR="00523EC5" w:rsidRPr="00B056B9">
        <w:rPr>
          <w:rFonts w:asciiTheme="minorHAnsi" w:hAnsiTheme="minorHAnsi" w:cstheme="minorHAnsi"/>
          <w:color w:val="000000"/>
          <w:sz w:val="24"/>
          <w:szCs w:val="24"/>
        </w:rPr>
        <w:t xml:space="preserve"> </w:t>
      </w:r>
      <w:r w:rsidR="00557E28" w:rsidRPr="00B056B9">
        <w:rPr>
          <w:rFonts w:asciiTheme="minorHAnsi" w:hAnsiTheme="minorHAnsi" w:cstheme="minorHAnsi"/>
          <w:color w:val="000000"/>
          <w:sz w:val="24"/>
          <w:szCs w:val="24"/>
        </w:rPr>
        <w:t xml:space="preserve">przyznawany </w:t>
      </w:r>
      <w:r w:rsidR="00272542">
        <w:rPr>
          <w:rFonts w:asciiTheme="minorHAnsi" w:hAnsiTheme="minorHAnsi" w:cstheme="minorHAnsi"/>
          <w:color w:val="000000"/>
          <w:sz w:val="24"/>
          <w:szCs w:val="24"/>
        </w:rPr>
        <w:t>jest decyzją Kapituły Konkursu.</w:t>
      </w:r>
      <w:r w:rsidR="00272542">
        <w:rPr>
          <w:rFonts w:asciiTheme="minorHAnsi" w:hAnsiTheme="minorHAnsi" w:cstheme="minorHAnsi"/>
          <w:color w:val="000000"/>
          <w:sz w:val="24"/>
          <w:szCs w:val="24"/>
        </w:rPr>
        <w:br/>
      </w:r>
      <w:r w:rsidR="00557E28" w:rsidRPr="00B056B9">
        <w:rPr>
          <w:rFonts w:asciiTheme="minorHAnsi" w:hAnsiTheme="minorHAnsi" w:cstheme="minorHAnsi"/>
          <w:color w:val="000000"/>
          <w:sz w:val="24"/>
          <w:szCs w:val="24"/>
        </w:rPr>
        <w:t>Ma on charakter honorowy i nie wiąże się z gratyfikacją finansową.</w:t>
      </w:r>
    </w:p>
    <w:p w:rsidR="00D079FD" w:rsidRDefault="00C2031B" w:rsidP="00E679D3">
      <w:pPr>
        <w:pStyle w:val="Standard"/>
        <w:spacing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6</w:t>
      </w:r>
      <w:r w:rsidR="00557E28" w:rsidRPr="00B056B9">
        <w:rPr>
          <w:rFonts w:asciiTheme="minorHAnsi" w:hAnsiTheme="minorHAnsi" w:cstheme="minorHAnsi"/>
          <w:color w:val="000000"/>
          <w:sz w:val="24"/>
          <w:szCs w:val="24"/>
        </w:rPr>
        <w:t>. Z posiedzenia Kapituły Konkursu sporządzany jest</w:t>
      </w:r>
      <w:r w:rsidR="00ED75F5">
        <w:rPr>
          <w:rFonts w:asciiTheme="minorHAnsi" w:hAnsiTheme="minorHAnsi" w:cstheme="minorHAnsi"/>
          <w:color w:val="000000"/>
          <w:sz w:val="24"/>
          <w:szCs w:val="24"/>
        </w:rPr>
        <w:t xml:space="preserve"> protokół</w:t>
      </w:r>
      <w:r w:rsidR="00FA55A8">
        <w:rPr>
          <w:rFonts w:asciiTheme="minorHAnsi" w:hAnsiTheme="minorHAnsi" w:cstheme="minorHAnsi"/>
          <w:color w:val="000000"/>
          <w:sz w:val="24"/>
          <w:szCs w:val="24"/>
        </w:rPr>
        <w:t xml:space="preserve"> zawierający w szczególności wyniki z przeprowadzonej oceny zgłoszeń oraz wyboru laureatów Konkursu. Protokół musi zostać</w:t>
      </w:r>
      <w:r w:rsidR="00ED75F5">
        <w:rPr>
          <w:rFonts w:asciiTheme="minorHAnsi" w:hAnsiTheme="minorHAnsi" w:cstheme="minorHAnsi"/>
          <w:color w:val="000000"/>
          <w:sz w:val="24"/>
          <w:szCs w:val="24"/>
        </w:rPr>
        <w:t xml:space="preserve"> </w:t>
      </w:r>
      <w:r w:rsidR="00FA55A8">
        <w:rPr>
          <w:rFonts w:asciiTheme="minorHAnsi" w:hAnsiTheme="minorHAnsi" w:cstheme="minorHAnsi"/>
          <w:color w:val="000000"/>
          <w:sz w:val="24"/>
          <w:szCs w:val="24"/>
        </w:rPr>
        <w:t>zatwierdzo</w:t>
      </w:r>
      <w:r w:rsidR="00ED75F5">
        <w:rPr>
          <w:rFonts w:asciiTheme="minorHAnsi" w:hAnsiTheme="minorHAnsi" w:cstheme="minorHAnsi"/>
          <w:color w:val="000000"/>
          <w:sz w:val="24"/>
          <w:szCs w:val="24"/>
        </w:rPr>
        <w:t>ny przez Przewodniczącego</w:t>
      </w:r>
      <w:r w:rsidR="00557E28" w:rsidRPr="00B056B9">
        <w:rPr>
          <w:rFonts w:asciiTheme="minorHAnsi" w:hAnsiTheme="minorHAnsi" w:cstheme="minorHAnsi"/>
          <w:color w:val="000000"/>
          <w:sz w:val="24"/>
          <w:szCs w:val="24"/>
        </w:rPr>
        <w:t xml:space="preserve"> Kapituły.</w:t>
      </w:r>
    </w:p>
    <w:p w:rsidR="00272542" w:rsidRPr="00272542" w:rsidRDefault="00272542" w:rsidP="00272542">
      <w:pPr>
        <w:pStyle w:val="Standard"/>
        <w:spacing w:line="276" w:lineRule="auto"/>
        <w:ind w:left="340" w:hanging="340"/>
        <w:jc w:val="both"/>
        <w:rPr>
          <w:rFonts w:asciiTheme="minorHAnsi" w:hAnsiTheme="minorHAnsi" w:cstheme="minorHAnsi"/>
          <w:color w:val="000000"/>
          <w:sz w:val="24"/>
          <w:szCs w:val="24"/>
        </w:rPr>
      </w:pPr>
    </w:p>
    <w:p w:rsidR="00B056B9" w:rsidRDefault="00557E28" w:rsidP="00B056B9">
      <w:pPr>
        <w:pStyle w:val="Standard"/>
        <w:spacing w:line="360" w:lineRule="auto"/>
        <w:ind w:left="340" w:hanging="340"/>
        <w:jc w:val="center"/>
        <w:rPr>
          <w:rFonts w:ascii="Calibri" w:hAnsi="Calibri" w:cs="Calibri"/>
          <w:b/>
          <w:color w:val="000000"/>
          <w:sz w:val="24"/>
          <w:szCs w:val="24"/>
        </w:rPr>
      </w:pPr>
      <w:r>
        <w:rPr>
          <w:rFonts w:ascii="Calibri" w:hAnsi="Calibri" w:cs="Calibri"/>
          <w:b/>
          <w:color w:val="000000"/>
          <w:sz w:val="24"/>
          <w:szCs w:val="24"/>
        </w:rPr>
        <w:t>§ 7</w:t>
      </w:r>
      <w:bookmarkStart w:id="7" w:name="z7"/>
      <w:bookmarkEnd w:id="7"/>
      <w:r w:rsidR="00B056B9">
        <w:rPr>
          <w:rFonts w:ascii="Calibri" w:hAnsi="Calibri" w:cs="Calibri"/>
          <w:b/>
          <w:color w:val="000000"/>
          <w:sz w:val="24"/>
          <w:szCs w:val="24"/>
        </w:rPr>
        <w:t>.</w:t>
      </w:r>
    </w:p>
    <w:p w:rsidR="00B056B9" w:rsidRPr="00B056B9" w:rsidRDefault="00B056B9" w:rsidP="00B056B9">
      <w:pPr>
        <w:pStyle w:val="Standard"/>
        <w:spacing w:line="360" w:lineRule="auto"/>
        <w:ind w:left="340" w:hanging="340"/>
        <w:jc w:val="center"/>
        <w:rPr>
          <w:rFonts w:asciiTheme="minorHAnsi" w:hAnsiTheme="minorHAnsi" w:cstheme="minorHAnsi"/>
          <w:sz w:val="24"/>
          <w:szCs w:val="24"/>
        </w:rPr>
      </w:pPr>
      <w:r w:rsidRPr="00B056B9">
        <w:rPr>
          <w:rFonts w:asciiTheme="minorHAnsi" w:hAnsiTheme="minorHAnsi" w:cstheme="minorHAnsi"/>
          <w:b/>
          <w:color w:val="000000" w:themeColor="text1"/>
          <w:sz w:val="24"/>
          <w:szCs w:val="24"/>
        </w:rPr>
        <w:t>Postanowienia końcowe</w:t>
      </w:r>
    </w:p>
    <w:p w:rsidR="00B056B9" w:rsidRPr="00B056B9" w:rsidRDefault="00B056B9" w:rsidP="00B056B9">
      <w:pPr>
        <w:tabs>
          <w:tab w:val="left" w:pos="1275"/>
        </w:tabs>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1. Organizator konkursu w razie zaistnienia takiej potrzeby</w:t>
      </w:r>
      <w:r w:rsidRPr="00A50236">
        <w:rPr>
          <w:rFonts w:asciiTheme="minorHAnsi" w:hAnsiTheme="minorHAnsi" w:cstheme="minorHAnsi"/>
          <w:color w:val="000000" w:themeColor="text1"/>
          <w:sz w:val="24"/>
          <w:szCs w:val="24"/>
        </w:rPr>
        <w:t>,</w:t>
      </w:r>
      <w:r w:rsidRPr="00B056B9">
        <w:rPr>
          <w:rFonts w:asciiTheme="minorHAnsi" w:hAnsiTheme="minorHAnsi" w:cstheme="minorHAnsi"/>
          <w:color w:val="000000" w:themeColor="text1"/>
          <w:sz w:val="24"/>
          <w:szCs w:val="24"/>
        </w:rPr>
        <w:t xml:space="preserve"> podejmuje decyzje we wszystkich innych kwestiach nieuregulowanych w niniejszym Regulaminie.</w:t>
      </w:r>
    </w:p>
    <w:p w:rsidR="00B056B9" w:rsidRPr="00B056B9" w:rsidRDefault="00B056B9" w:rsidP="00B056B9">
      <w:pPr>
        <w:tabs>
          <w:tab w:val="left" w:pos="1275"/>
        </w:tabs>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 xml:space="preserve">2. Organizator zastrzega sobie prawo do zmiany Regulaminu konkursowego.  </w:t>
      </w:r>
    </w:p>
    <w:p w:rsidR="00B056B9" w:rsidRPr="00B056B9" w:rsidRDefault="00B056B9" w:rsidP="00B056B9">
      <w:pPr>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 xml:space="preserve">3. Organizator zastrzega, że w przypadku oddziaływania siły wyższej rozstrzygnięcie konkursu może nie zostać zrealizowane. </w:t>
      </w:r>
    </w:p>
    <w:p w:rsidR="00B056B9" w:rsidRPr="00B056B9" w:rsidRDefault="00B056B9" w:rsidP="00B056B9">
      <w:pPr>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4. Osoby, które nie spełnią któregokolwiek z wymogów określonych w niniejszym Regulaminie lub podadzą nieprawdziwe informacje, zostaną automatycznie wyłączone z Konkursu.</w:t>
      </w:r>
    </w:p>
    <w:p w:rsidR="00B056B9" w:rsidRPr="00B056B9" w:rsidRDefault="00B056B9" w:rsidP="00B056B9">
      <w:pPr>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5. Oficjalne ogłoszenie  i wręczenie nagród odbędzie się podczas uroczyste</w:t>
      </w:r>
      <w:r>
        <w:rPr>
          <w:rFonts w:asciiTheme="minorHAnsi" w:hAnsiTheme="minorHAnsi" w:cstheme="minorHAnsi"/>
          <w:color w:val="000000" w:themeColor="text1"/>
          <w:sz w:val="24"/>
          <w:szCs w:val="24"/>
        </w:rPr>
        <w:t>j Gali Wolontariatu</w:t>
      </w:r>
      <w:r w:rsidRPr="00B056B9">
        <w:rPr>
          <w:rFonts w:asciiTheme="minorHAnsi" w:hAnsiTheme="minorHAnsi" w:cstheme="minorHAnsi"/>
          <w:color w:val="000000" w:themeColor="text1"/>
          <w:sz w:val="24"/>
          <w:szCs w:val="24"/>
        </w:rPr>
        <w:t xml:space="preserve">. </w:t>
      </w:r>
    </w:p>
    <w:p w:rsidR="00527C56" w:rsidRPr="00B056B9" w:rsidRDefault="00B056B9" w:rsidP="00B056B9">
      <w:pPr>
        <w:jc w:val="both"/>
        <w:rPr>
          <w:rFonts w:asciiTheme="minorHAnsi" w:hAnsiTheme="minorHAnsi" w:cstheme="minorHAnsi"/>
          <w:color w:val="000000" w:themeColor="text1"/>
          <w:sz w:val="24"/>
          <w:szCs w:val="24"/>
        </w:rPr>
      </w:pPr>
      <w:r w:rsidRPr="00B056B9">
        <w:rPr>
          <w:rFonts w:asciiTheme="minorHAnsi" w:hAnsiTheme="minorHAnsi" w:cstheme="minorHAnsi"/>
          <w:color w:val="000000" w:themeColor="text1"/>
          <w:sz w:val="24"/>
          <w:szCs w:val="24"/>
        </w:rPr>
        <w:t>6. O terminie i miejscu uroczystości, o której mowa powyżej, laureaci zostaną powiadomieni telefonicznie lub drogą mailową.</w:t>
      </w:r>
    </w:p>
    <w:p w:rsidR="00B056B9" w:rsidRPr="00B056B9" w:rsidRDefault="00453ED7" w:rsidP="00B056B9">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7</w:t>
      </w:r>
      <w:r w:rsidR="00B056B9" w:rsidRPr="00B056B9">
        <w:rPr>
          <w:rFonts w:asciiTheme="minorHAnsi" w:hAnsiTheme="minorHAnsi" w:cstheme="minorHAnsi"/>
          <w:color w:val="000000" w:themeColor="text1"/>
          <w:sz w:val="24"/>
          <w:szCs w:val="24"/>
        </w:rPr>
        <w:t>.  Uczestnik konkursu z chwilą nadesłania formularza zgłoszeniowego  na Konkurs oświadcza, że:</w:t>
      </w:r>
    </w:p>
    <w:p w:rsidR="00B056B9" w:rsidRPr="00DC7A7B" w:rsidRDefault="00B056B9" w:rsidP="00DC7A7B">
      <w:pPr>
        <w:pStyle w:val="Akapitzlist"/>
        <w:numPr>
          <w:ilvl w:val="0"/>
          <w:numId w:val="12"/>
        </w:numPr>
        <w:suppressAutoHyphens w:val="0"/>
        <w:autoSpaceDN/>
        <w:spacing w:line="276" w:lineRule="auto"/>
        <w:ind w:left="284" w:hanging="284"/>
        <w:contextualSpacing/>
        <w:jc w:val="both"/>
        <w:textAlignment w:val="auto"/>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lastRenderedPageBreak/>
        <w:t>akceptuje niniejszy Regulamin;</w:t>
      </w:r>
    </w:p>
    <w:p w:rsidR="00DC7A7B" w:rsidRDefault="00B056B9" w:rsidP="00DC7A7B">
      <w:pPr>
        <w:pStyle w:val="Akapitzlist"/>
        <w:numPr>
          <w:ilvl w:val="0"/>
          <w:numId w:val="12"/>
        </w:numPr>
        <w:tabs>
          <w:tab w:val="left" w:pos="284"/>
        </w:tabs>
        <w:suppressAutoHyphens w:val="0"/>
        <w:autoSpaceDN/>
        <w:spacing w:line="276" w:lineRule="auto"/>
        <w:ind w:left="0" w:firstLine="0"/>
        <w:contextualSpacing/>
        <w:jc w:val="both"/>
        <w:textAlignment w:val="auto"/>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udziela Organizatorowi nieodpłatnej licencji niewyłącznej, uprawniającej Organizatora</w:t>
      </w:r>
      <w:r w:rsidRPr="00DC7A7B">
        <w:rPr>
          <w:rFonts w:asciiTheme="minorHAnsi" w:hAnsiTheme="minorHAnsi" w:cstheme="minorHAnsi"/>
          <w:color w:val="000000" w:themeColor="text1"/>
          <w:sz w:val="24"/>
          <w:szCs w:val="24"/>
        </w:rPr>
        <w:br/>
        <w:t>do korzystania przez czas nieoznaczony oraz bez ograniczeń terytorialnych z przesłanych zdjęć na wszystkich polach eksploatacji, a w szczególności obejmującej upraw</w:t>
      </w:r>
      <w:r w:rsidR="00D079FD" w:rsidRPr="00DC7A7B">
        <w:rPr>
          <w:rFonts w:asciiTheme="minorHAnsi" w:hAnsiTheme="minorHAnsi" w:cstheme="minorHAnsi"/>
          <w:color w:val="000000" w:themeColor="text1"/>
          <w:sz w:val="24"/>
          <w:szCs w:val="24"/>
        </w:rPr>
        <w:t xml:space="preserve">nienie </w:t>
      </w:r>
      <w:r w:rsidR="00DC7A7B">
        <w:rPr>
          <w:rFonts w:asciiTheme="minorHAnsi" w:hAnsiTheme="minorHAnsi" w:cstheme="minorHAnsi"/>
          <w:color w:val="000000" w:themeColor="text1"/>
          <w:sz w:val="24"/>
          <w:szCs w:val="24"/>
        </w:rPr>
        <w:t>do:</w:t>
      </w:r>
    </w:p>
    <w:p w:rsidR="00B056B9" w:rsidRPr="00DC7A7B" w:rsidRDefault="00DC7A7B" w:rsidP="00DC7A7B">
      <w:pPr>
        <w:pStyle w:val="Akapitzlist"/>
        <w:numPr>
          <w:ilvl w:val="0"/>
          <w:numId w:val="13"/>
        </w:numPr>
        <w:tabs>
          <w:tab w:val="left" w:pos="284"/>
        </w:tabs>
        <w:suppressAutoHyphens w:val="0"/>
        <w:autoSpaceDN/>
        <w:spacing w:line="276" w:lineRule="auto"/>
        <w:ind w:left="284" w:hanging="284"/>
        <w:contextualSpacing/>
        <w:jc w:val="both"/>
        <w:textAlignment w:val="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utrwalania;</w:t>
      </w:r>
    </w:p>
    <w:p w:rsidR="00DC7A7B" w:rsidRPr="00DC7A7B" w:rsidRDefault="00B056B9" w:rsidP="00DC7A7B">
      <w:pPr>
        <w:pStyle w:val="Akapitzlist"/>
        <w:numPr>
          <w:ilvl w:val="0"/>
          <w:numId w:val="13"/>
        </w:numPr>
        <w:ind w:left="284" w:hanging="284"/>
        <w:jc w:val="both"/>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zwielokrotnienia wszelkimi technikami, w</w:t>
      </w:r>
      <w:r w:rsidR="00DC7A7B" w:rsidRPr="00DC7A7B">
        <w:rPr>
          <w:rFonts w:asciiTheme="minorHAnsi" w:hAnsiTheme="minorHAnsi" w:cstheme="minorHAnsi"/>
          <w:color w:val="000000" w:themeColor="text1"/>
          <w:sz w:val="24"/>
          <w:szCs w:val="24"/>
        </w:rPr>
        <w:t xml:space="preserve"> tym przede wszystkim techniką drukarską;</w:t>
      </w:r>
    </w:p>
    <w:p w:rsidR="00B056B9" w:rsidRPr="00DC7A7B" w:rsidRDefault="00B056B9" w:rsidP="00DC7A7B">
      <w:pPr>
        <w:pStyle w:val="Akapitzlist"/>
        <w:numPr>
          <w:ilvl w:val="0"/>
          <w:numId w:val="13"/>
        </w:numPr>
        <w:ind w:left="284" w:hanging="284"/>
        <w:jc w:val="both"/>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wprowadzania</w:t>
      </w:r>
      <w:r w:rsidR="00DC7A7B" w:rsidRPr="00DC7A7B">
        <w:rPr>
          <w:rFonts w:asciiTheme="minorHAnsi" w:hAnsiTheme="minorHAnsi" w:cstheme="minorHAnsi"/>
          <w:color w:val="000000" w:themeColor="text1"/>
          <w:sz w:val="24"/>
          <w:szCs w:val="24"/>
        </w:rPr>
        <w:t xml:space="preserve"> do obrotu w kraju i za granicą;</w:t>
      </w:r>
    </w:p>
    <w:p w:rsidR="00B056B9" w:rsidRPr="00DC7A7B" w:rsidRDefault="00B056B9" w:rsidP="00DC7A7B">
      <w:pPr>
        <w:pStyle w:val="Akapitzlist"/>
        <w:numPr>
          <w:ilvl w:val="0"/>
          <w:numId w:val="13"/>
        </w:numPr>
        <w:ind w:left="284" w:hanging="284"/>
        <w:jc w:val="both"/>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wp</w:t>
      </w:r>
      <w:r w:rsidR="00DC7A7B" w:rsidRPr="00DC7A7B">
        <w:rPr>
          <w:rFonts w:asciiTheme="minorHAnsi" w:hAnsiTheme="minorHAnsi" w:cstheme="minorHAnsi"/>
          <w:color w:val="000000" w:themeColor="text1"/>
          <w:sz w:val="24"/>
          <w:szCs w:val="24"/>
        </w:rPr>
        <w:t>rowadzania do pamięci komputera;</w:t>
      </w:r>
    </w:p>
    <w:p w:rsidR="00B056B9" w:rsidRPr="00DC7A7B" w:rsidRDefault="00B056B9" w:rsidP="00DC7A7B">
      <w:pPr>
        <w:pStyle w:val="Akapitzlist"/>
        <w:numPr>
          <w:ilvl w:val="0"/>
          <w:numId w:val="13"/>
        </w:numPr>
        <w:ind w:left="284" w:hanging="284"/>
        <w:jc w:val="both"/>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pub</w:t>
      </w:r>
      <w:r w:rsidR="00DC7A7B" w:rsidRPr="00DC7A7B">
        <w:rPr>
          <w:rFonts w:asciiTheme="minorHAnsi" w:hAnsiTheme="minorHAnsi" w:cstheme="minorHAnsi"/>
          <w:color w:val="000000" w:themeColor="text1"/>
          <w:sz w:val="24"/>
          <w:szCs w:val="24"/>
        </w:rPr>
        <w:t>likacji w tytułach Organizatora;</w:t>
      </w:r>
    </w:p>
    <w:p w:rsidR="00B056B9" w:rsidRPr="00DC7A7B" w:rsidRDefault="00B056B9" w:rsidP="00DC7A7B">
      <w:pPr>
        <w:pStyle w:val="Akapitzlist"/>
        <w:numPr>
          <w:ilvl w:val="0"/>
          <w:numId w:val="13"/>
        </w:numPr>
        <w:ind w:left="284" w:hanging="284"/>
        <w:jc w:val="both"/>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publikacji na stronie internetowej Organizatora (</w:t>
      </w:r>
      <w:hyperlink r:id="rId12" w:history="1">
        <w:r w:rsidRPr="00DC7A7B">
          <w:rPr>
            <w:rStyle w:val="Hipercze"/>
            <w:rFonts w:asciiTheme="minorHAnsi" w:hAnsiTheme="minorHAnsi" w:cstheme="minorHAnsi"/>
            <w:color w:val="000000" w:themeColor="text1"/>
            <w:sz w:val="24"/>
            <w:szCs w:val="24"/>
          </w:rPr>
          <w:t>www.powiat.bydgoski.pl</w:t>
        </w:r>
      </w:hyperlink>
      <w:r w:rsidR="00453ED7" w:rsidRPr="00DC7A7B">
        <w:rPr>
          <w:rFonts w:asciiTheme="minorHAnsi" w:hAnsiTheme="minorHAnsi" w:cstheme="minorHAnsi"/>
          <w:color w:val="000000" w:themeColor="text1"/>
          <w:sz w:val="24"/>
          <w:szCs w:val="24"/>
        </w:rPr>
        <w:t>) oraz</w:t>
      </w:r>
      <w:r w:rsidR="00453ED7" w:rsidRPr="00DC7A7B">
        <w:rPr>
          <w:rFonts w:asciiTheme="minorHAnsi" w:hAnsiTheme="minorHAnsi" w:cstheme="minorHAnsi"/>
          <w:color w:val="000000" w:themeColor="text1"/>
          <w:sz w:val="24"/>
          <w:szCs w:val="24"/>
        </w:rPr>
        <w:br/>
      </w:r>
      <w:r w:rsidRPr="00DC7A7B">
        <w:rPr>
          <w:rFonts w:asciiTheme="minorHAnsi" w:hAnsiTheme="minorHAnsi" w:cstheme="minorHAnsi"/>
          <w:color w:val="000000" w:themeColor="text1"/>
          <w:sz w:val="24"/>
          <w:szCs w:val="24"/>
        </w:rPr>
        <w:t>na profilu Organiza</w:t>
      </w:r>
      <w:r w:rsidR="00DC7A7B" w:rsidRPr="00DC7A7B">
        <w:rPr>
          <w:rFonts w:asciiTheme="minorHAnsi" w:hAnsiTheme="minorHAnsi" w:cstheme="minorHAnsi"/>
          <w:color w:val="000000" w:themeColor="text1"/>
          <w:sz w:val="24"/>
          <w:szCs w:val="24"/>
        </w:rPr>
        <w:t>tora w serwisie Facebook;</w:t>
      </w:r>
    </w:p>
    <w:p w:rsidR="00D83579" w:rsidRPr="00DC7A7B" w:rsidRDefault="00B056B9" w:rsidP="00DC7A7B">
      <w:pPr>
        <w:pStyle w:val="Akapitzlist"/>
        <w:numPr>
          <w:ilvl w:val="0"/>
          <w:numId w:val="13"/>
        </w:numPr>
        <w:ind w:left="284" w:hanging="284"/>
        <w:jc w:val="both"/>
        <w:rPr>
          <w:rFonts w:asciiTheme="minorHAnsi" w:hAnsiTheme="minorHAnsi" w:cstheme="minorHAnsi"/>
          <w:color w:val="000000" w:themeColor="text1"/>
          <w:sz w:val="24"/>
          <w:szCs w:val="24"/>
        </w:rPr>
      </w:pPr>
      <w:r w:rsidRPr="00DC7A7B">
        <w:rPr>
          <w:rFonts w:asciiTheme="minorHAnsi" w:hAnsiTheme="minorHAnsi" w:cstheme="minorHAnsi"/>
          <w:color w:val="000000" w:themeColor="text1"/>
          <w:sz w:val="24"/>
          <w:szCs w:val="24"/>
        </w:rPr>
        <w:t xml:space="preserve">publikacji w czasopismach, materiałach wydawniczych, folderach branżowych oraz innych </w:t>
      </w:r>
      <w:r w:rsidR="00D83579" w:rsidRPr="00DC7A7B">
        <w:rPr>
          <w:rFonts w:asciiTheme="minorHAnsi" w:hAnsiTheme="minorHAnsi" w:cstheme="minorHAnsi"/>
          <w:color w:val="000000" w:themeColor="text1"/>
          <w:sz w:val="24"/>
          <w:szCs w:val="24"/>
        </w:rPr>
        <w:t xml:space="preserve"> </w:t>
      </w:r>
      <w:r w:rsidRPr="00DC7A7B">
        <w:rPr>
          <w:rFonts w:asciiTheme="minorHAnsi" w:hAnsiTheme="minorHAnsi" w:cstheme="minorHAnsi"/>
          <w:color w:val="000000" w:themeColor="text1"/>
          <w:sz w:val="24"/>
          <w:szCs w:val="24"/>
        </w:rPr>
        <w:t xml:space="preserve">materiałach </w:t>
      </w:r>
      <w:r w:rsidR="00D83579" w:rsidRPr="00DC7A7B">
        <w:rPr>
          <w:rFonts w:asciiTheme="minorHAnsi" w:hAnsiTheme="minorHAnsi" w:cstheme="minorHAnsi"/>
          <w:color w:val="000000" w:themeColor="text1"/>
          <w:sz w:val="24"/>
          <w:szCs w:val="24"/>
        </w:rPr>
        <w:t>marketingowych lub promocyjnych.</w:t>
      </w:r>
    </w:p>
    <w:p w:rsidR="00B056B9" w:rsidRPr="00D079FD" w:rsidRDefault="00453ED7" w:rsidP="00D079FD">
      <w:pPr>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8</w:t>
      </w:r>
      <w:r w:rsidR="00B056B9" w:rsidRPr="00D079FD">
        <w:rPr>
          <w:rFonts w:asciiTheme="minorHAnsi" w:hAnsiTheme="minorHAnsi" w:cstheme="minorHAnsi"/>
          <w:color w:val="000000" w:themeColor="text1"/>
          <w:sz w:val="24"/>
          <w:szCs w:val="24"/>
        </w:rPr>
        <w:t>.  Dane osobowe:</w:t>
      </w:r>
    </w:p>
    <w:p w:rsidR="005D1F8F" w:rsidRPr="005D1F8F" w:rsidRDefault="00B056B9" w:rsidP="005D1F8F">
      <w:pPr>
        <w:pStyle w:val="Akapitzlist"/>
        <w:numPr>
          <w:ilvl w:val="0"/>
          <w:numId w:val="8"/>
        </w:numPr>
        <w:tabs>
          <w:tab w:val="left" w:pos="284"/>
        </w:tabs>
        <w:spacing w:line="276" w:lineRule="auto"/>
        <w:ind w:left="0" w:firstLine="0"/>
        <w:jc w:val="both"/>
        <w:rPr>
          <w:rFonts w:asciiTheme="minorHAnsi" w:hAnsiTheme="minorHAnsi" w:cstheme="minorHAnsi"/>
          <w:sz w:val="24"/>
          <w:szCs w:val="24"/>
        </w:rPr>
      </w:pPr>
      <w:r w:rsidRPr="005D1F8F">
        <w:rPr>
          <w:rFonts w:asciiTheme="minorHAnsi" w:hAnsiTheme="minorHAnsi" w:cstheme="minorHAnsi"/>
          <w:sz w:val="24"/>
          <w:szCs w:val="24"/>
        </w:rPr>
        <w:t>Uczestnik konkursu wyraża zgodę na przetwarzanie danych osobowych do celów przeprowadzenia i rozliczenia konkursu, a w</w:t>
      </w:r>
      <w:r w:rsidR="005D1F8F" w:rsidRPr="005D1F8F">
        <w:rPr>
          <w:rFonts w:asciiTheme="minorHAnsi" w:hAnsiTheme="minorHAnsi" w:cstheme="minorHAnsi"/>
          <w:sz w:val="24"/>
          <w:szCs w:val="24"/>
        </w:rPr>
        <w:t xml:space="preserve"> przypadku </w:t>
      </w:r>
      <w:proofErr w:type="spellStart"/>
      <w:r w:rsidR="005D1F8F" w:rsidRPr="005D1F8F">
        <w:rPr>
          <w:rFonts w:asciiTheme="minorHAnsi" w:hAnsiTheme="minorHAnsi" w:cstheme="minorHAnsi"/>
          <w:sz w:val="24"/>
          <w:szCs w:val="24"/>
        </w:rPr>
        <w:t>zostania</w:t>
      </w:r>
      <w:proofErr w:type="spellEnd"/>
      <w:r w:rsidR="005D1F8F" w:rsidRPr="005D1F8F">
        <w:rPr>
          <w:rFonts w:asciiTheme="minorHAnsi" w:hAnsiTheme="minorHAnsi" w:cstheme="minorHAnsi"/>
          <w:sz w:val="24"/>
          <w:szCs w:val="24"/>
        </w:rPr>
        <w:t xml:space="preserve"> laureatem -</w:t>
      </w:r>
      <w:r w:rsidRPr="005D1F8F">
        <w:rPr>
          <w:rFonts w:asciiTheme="minorHAnsi" w:hAnsiTheme="minorHAnsi" w:cstheme="minorHAnsi"/>
          <w:sz w:val="24"/>
          <w:szCs w:val="24"/>
        </w:rPr>
        <w:t>upublicznienia wizerunku, zgodnie z art. 6 ust. 1 lit. a. Rozporządzenia Parlamentu Europejskiego i Rady (UE) z dnia 27 kwietnia 2016 r. w sprawie ochrony osób fizycznych w związku z przetwarzaniem danych osobowych i w sprawie swobodnego przepływu takich danych oraz uchylenia dyrektywy 95/46/WE (ogólne rozporządzenie o ochronie danych), zwanym dalej RODO;</w:t>
      </w:r>
    </w:p>
    <w:p w:rsidR="00B056B9" w:rsidRPr="005D1F8F" w:rsidRDefault="00B056B9" w:rsidP="005D1F8F">
      <w:pPr>
        <w:pStyle w:val="Akapitzlist"/>
        <w:numPr>
          <w:ilvl w:val="0"/>
          <w:numId w:val="8"/>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Informacja Administratora Danych wynikająca z art. 13 i art. 14 RODO</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Administratorem danych osobowych jest Starosta Bydgos</w:t>
      </w:r>
      <w:r w:rsidR="00D079FD" w:rsidRPr="005D1F8F">
        <w:rPr>
          <w:rFonts w:asciiTheme="minorHAnsi" w:hAnsiTheme="minorHAnsi" w:cstheme="minorHAnsi"/>
          <w:sz w:val="24"/>
          <w:szCs w:val="24"/>
        </w:rPr>
        <w:t xml:space="preserve">ki ul. Juliusza Słowackiego 3,  </w:t>
      </w:r>
      <w:r w:rsidRPr="005D1F8F">
        <w:rPr>
          <w:rFonts w:asciiTheme="minorHAnsi" w:hAnsiTheme="minorHAnsi" w:cstheme="minorHAnsi"/>
          <w:sz w:val="24"/>
          <w:szCs w:val="24"/>
        </w:rPr>
        <w:t>85-008 Bydgoszcz, kontakt do IODO iodo@powiat.bydgoski.pl</w:t>
      </w:r>
      <w:r w:rsidR="00DC7A7B">
        <w:rPr>
          <w:rFonts w:asciiTheme="minorHAnsi" w:hAnsiTheme="minorHAnsi" w:cstheme="minorHAnsi"/>
          <w:sz w:val="24"/>
          <w:szCs w:val="24"/>
        </w:rPr>
        <w:t>;</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Podane dane osobowe będą przetwarzane wyłącznie w celu przeprowadzenia</w:t>
      </w:r>
      <w:r w:rsidRPr="005D1F8F">
        <w:rPr>
          <w:rFonts w:asciiTheme="minorHAnsi" w:hAnsiTheme="minorHAnsi" w:cstheme="minorHAnsi"/>
          <w:sz w:val="24"/>
          <w:szCs w:val="24"/>
        </w:rPr>
        <w:br/>
        <w:t xml:space="preserve">i rozliczenia konkursu „Wolontariusz Roku </w:t>
      </w:r>
      <w:r w:rsidRPr="00926A82">
        <w:rPr>
          <w:rFonts w:asciiTheme="minorHAnsi" w:hAnsiTheme="minorHAnsi" w:cstheme="minorHAnsi"/>
          <w:sz w:val="24"/>
          <w:szCs w:val="24"/>
        </w:rPr>
        <w:t>202</w:t>
      </w:r>
      <w:r w:rsidR="00926A82" w:rsidRPr="00926A82">
        <w:rPr>
          <w:rFonts w:asciiTheme="minorHAnsi" w:hAnsiTheme="minorHAnsi" w:cstheme="minorHAnsi"/>
          <w:sz w:val="24"/>
          <w:szCs w:val="24"/>
        </w:rPr>
        <w:t>4</w:t>
      </w:r>
      <w:r w:rsidR="00926A82">
        <w:rPr>
          <w:rFonts w:asciiTheme="minorHAnsi" w:hAnsiTheme="minorHAnsi" w:cstheme="minorHAnsi"/>
          <w:sz w:val="24"/>
          <w:szCs w:val="24"/>
        </w:rPr>
        <w:t xml:space="preserve"> Powiatu Bydgoskiego”, zgodnie</w:t>
      </w:r>
      <w:r w:rsidR="00926A82">
        <w:rPr>
          <w:rFonts w:asciiTheme="minorHAnsi" w:hAnsiTheme="minorHAnsi" w:cstheme="minorHAnsi"/>
          <w:sz w:val="24"/>
          <w:szCs w:val="24"/>
        </w:rPr>
        <w:br/>
      </w:r>
      <w:r w:rsidRPr="005D1F8F">
        <w:rPr>
          <w:rFonts w:asciiTheme="minorHAnsi" w:hAnsiTheme="minorHAnsi" w:cstheme="minorHAnsi"/>
          <w:sz w:val="24"/>
          <w:szCs w:val="24"/>
        </w:rPr>
        <w:t>z udzieloną zgodą;</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 xml:space="preserve">Dane osobowe wszystkich uczestników w postaci imienia i nazwiska będą podane do wiadomości publicznej, w tym opublikowanie na stronie internetowej i portalach </w:t>
      </w:r>
      <w:r w:rsidR="00DC7A7B">
        <w:rPr>
          <w:rFonts w:asciiTheme="minorHAnsi" w:hAnsiTheme="minorHAnsi" w:cstheme="minorHAnsi"/>
          <w:sz w:val="24"/>
          <w:szCs w:val="24"/>
        </w:rPr>
        <w:t>społecznościowych Organizatora;</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Dane osobowe będą przechowywane przez okres niezbędny do przeprowadzenia</w:t>
      </w:r>
      <w:r w:rsidRPr="005D1F8F">
        <w:rPr>
          <w:rFonts w:asciiTheme="minorHAnsi" w:hAnsiTheme="minorHAnsi" w:cstheme="minorHAnsi"/>
          <w:sz w:val="24"/>
          <w:szCs w:val="24"/>
        </w:rPr>
        <w:br/>
        <w:t>i rozliczenia konkursu. Dane osobowe podlegają archiwizacji zgodnie z przepisami Rozporządzenia Rady Ministrów z dnia 18 stycznia 2011</w:t>
      </w:r>
      <w:r w:rsidR="00C2031B">
        <w:rPr>
          <w:rFonts w:asciiTheme="minorHAnsi" w:hAnsiTheme="minorHAnsi" w:cstheme="minorHAnsi"/>
          <w:sz w:val="24"/>
          <w:szCs w:val="24"/>
        </w:rPr>
        <w:t xml:space="preserve"> </w:t>
      </w:r>
      <w:r w:rsidRPr="005D1F8F">
        <w:rPr>
          <w:rFonts w:asciiTheme="minorHAnsi" w:hAnsiTheme="minorHAnsi" w:cstheme="minorHAnsi"/>
          <w:sz w:val="24"/>
          <w:szCs w:val="24"/>
        </w:rPr>
        <w:t>r. w sprawie instrukcji kancelaryjnej, jednolitych rzeczowych wykazów akt praz instrukcji w sprawie organizacji i zakresu działania arc</w:t>
      </w:r>
      <w:r w:rsidR="00DC7A7B">
        <w:rPr>
          <w:rFonts w:asciiTheme="minorHAnsi" w:hAnsiTheme="minorHAnsi" w:cstheme="minorHAnsi"/>
          <w:sz w:val="24"/>
          <w:szCs w:val="24"/>
        </w:rPr>
        <w:t>hiwów zakładowych przez  3 lata;</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ma Pan / Pani prawo do żądania od Administratora Danych dostępu do podanych danych osobowych, ich sprostowania, usunięcia lub ograniczenia przetwarzania, prawo do wniesienia sprzeciwu wobec przetwarzania, prawo do przenoszenia danych oraz prawo do wniesienia skargi do organu nadzorczego;</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t>ma Pan / Pani prawo do cofnięcia zgody w dowolnym momencie bez wpływu na zgodność z prawem przetwarzania, którego dokonano na podstawie zgody przed jej podjęciem;</w:t>
      </w:r>
    </w:p>
    <w:p w:rsidR="00B056B9" w:rsidRPr="005D1F8F" w:rsidRDefault="00B056B9" w:rsidP="005D1F8F">
      <w:pPr>
        <w:pStyle w:val="Akapitzlist"/>
        <w:numPr>
          <w:ilvl w:val="0"/>
          <w:numId w:val="9"/>
        </w:numPr>
        <w:spacing w:line="276" w:lineRule="auto"/>
        <w:jc w:val="both"/>
        <w:rPr>
          <w:rFonts w:asciiTheme="minorHAnsi" w:hAnsiTheme="minorHAnsi" w:cstheme="minorHAnsi"/>
          <w:sz w:val="24"/>
          <w:szCs w:val="24"/>
        </w:rPr>
      </w:pPr>
      <w:r w:rsidRPr="005D1F8F">
        <w:rPr>
          <w:rFonts w:asciiTheme="minorHAnsi" w:hAnsiTheme="minorHAnsi" w:cstheme="minorHAnsi"/>
          <w:sz w:val="24"/>
          <w:szCs w:val="24"/>
        </w:rPr>
        <w:lastRenderedPageBreak/>
        <w:t>podanie danych osobowych jest dobrowolne, niemniej ich niepodanie uniemożliwia wzięcie udziału w konkursie.</w:t>
      </w:r>
    </w:p>
    <w:p w:rsidR="00B056B9" w:rsidRPr="00C2031B" w:rsidRDefault="00B056B9" w:rsidP="00C2031B">
      <w:pPr>
        <w:pStyle w:val="Akapitzlist"/>
        <w:numPr>
          <w:ilvl w:val="0"/>
          <w:numId w:val="11"/>
        </w:numPr>
        <w:tabs>
          <w:tab w:val="left" w:pos="0"/>
        </w:tabs>
        <w:spacing w:line="276" w:lineRule="auto"/>
        <w:ind w:left="284" w:hanging="284"/>
        <w:jc w:val="both"/>
        <w:rPr>
          <w:rFonts w:asciiTheme="minorHAnsi" w:hAnsiTheme="minorHAnsi" w:cstheme="minorHAnsi"/>
          <w:color w:val="000000" w:themeColor="text1"/>
          <w:sz w:val="24"/>
          <w:szCs w:val="24"/>
        </w:rPr>
      </w:pPr>
      <w:r w:rsidRPr="00C2031B">
        <w:rPr>
          <w:rFonts w:asciiTheme="minorHAnsi" w:hAnsiTheme="minorHAnsi" w:cstheme="minorHAnsi"/>
          <w:color w:val="000000" w:themeColor="text1"/>
          <w:sz w:val="24"/>
          <w:szCs w:val="24"/>
        </w:rPr>
        <w:t>W przypadku jakichkolwiek roszczeń zgłoszonych wobec Organizatora dotyczących naruszenia praw autorskich osób występujących z takimi roszczeniami, Uczestnik konkursu, który doprowadził do tego naruszenia zapłaci odszkodowanie i inne należności zasądzone przez właściwy Sąd lub uznane przez tego Uczestnika.</w:t>
      </w:r>
    </w:p>
    <w:p w:rsidR="00B056B9" w:rsidRPr="00D079FD" w:rsidRDefault="00453ED7" w:rsidP="00D079FD">
      <w:pPr>
        <w:spacing w:line="276" w:lineRule="auto"/>
        <w:ind w:left="284" w:hanging="284"/>
        <w:jc w:val="both"/>
        <w:rPr>
          <w:rFonts w:asciiTheme="minorHAnsi" w:hAnsiTheme="minorHAnsi" w:cstheme="minorHAnsi"/>
          <w:sz w:val="24"/>
          <w:szCs w:val="24"/>
        </w:rPr>
      </w:pPr>
      <w:r>
        <w:rPr>
          <w:rFonts w:asciiTheme="minorHAnsi" w:hAnsiTheme="minorHAnsi" w:cstheme="minorHAnsi"/>
          <w:color w:val="000000" w:themeColor="text1"/>
          <w:sz w:val="24"/>
          <w:szCs w:val="24"/>
        </w:rPr>
        <w:t>9</w:t>
      </w:r>
      <w:r w:rsidR="00B056B9" w:rsidRPr="00D079FD">
        <w:rPr>
          <w:rFonts w:asciiTheme="minorHAnsi" w:hAnsiTheme="minorHAnsi" w:cstheme="minorHAnsi"/>
          <w:color w:val="000000" w:themeColor="text1"/>
          <w:sz w:val="24"/>
          <w:szCs w:val="24"/>
        </w:rPr>
        <w:t xml:space="preserve">. </w:t>
      </w:r>
      <w:r w:rsidR="00B056B9" w:rsidRPr="00D079FD">
        <w:rPr>
          <w:rFonts w:asciiTheme="minorHAnsi" w:hAnsiTheme="minorHAnsi" w:cstheme="minorHAnsi"/>
          <w:sz w:val="24"/>
          <w:szCs w:val="24"/>
        </w:rPr>
        <w:t>Organizator zastrzega sobie prawo do  unieważnienia Konkursu bez podania przyczyny.</w:t>
      </w:r>
    </w:p>
    <w:p w:rsidR="00B056B9" w:rsidRPr="005D1F8F" w:rsidRDefault="00B056B9" w:rsidP="005D1F8F">
      <w:pPr>
        <w:spacing w:line="276" w:lineRule="auto"/>
        <w:jc w:val="both"/>
        <w:rPr>
          <w:rFonts w:asciiTheme="minorHAnsi" w:hAnsiTheme="minorHAnsi" w:cstheme="minorHAnsi"/>
          <w:sz w:val="24"/>
          <w:szCs w:val="24"/>
        </w:rPr>
      </w:pPr>
      <w:r w:rsidRPr="00D079FD">
        <w:rPr>
          <w:rFonts w:asciiTheme="minorHAnsi" w:hAnsiTheme="minorHAnsi" w:cstheme="minorHAnsi"/>
          <w:color w:val="000000" w:themeColor="text1"/>
          <w:sz w:val="24"/>
          <w:szCs w:val="24"/>
        </w:rPr>
        <w:t>1</w:t>
      </w:r>
      <w:r w:rsidR="00453ED7">
        <w:rPr>
          <w:rFonts w:asciiTheme="minorHAnsi" w:hAnsiTheme="minorHAnsi" w:cstheme="minorHAnsi"/>
          <w:color w:val="000000" w:themeColor="text1"/>
          <w:sz w:val="24"/>
          <w:szCs w:val="24"/>
        </w:rPr>
        <w:t>0</w:t>
      </w:r>
      <w:r w:rsidRPr="00D079FD">
        <w:rPr>
          <w:rFonts w:asciiTheme="minorHAnsi" w:hAnsiTheme="minorHAnsi" w:cstheme="minorHAnsi"/>
          <w:color w:val="000000" w:themeColor="text1"/>
          <w:sz w:val="24"/>
          <w:szCs w:val="24"/>
        </w:rPr>
        <w:t>.</w:t>
      </w:r>
      <w:r w:rsidRPr="00D079FD">
        <w:rPr>
          <w:rFonts w:asciiTheme="minorHAnsi" w:hAnsiTheme="minorHAnsi" w:cstheme="minorHAnsi"/>
          <w:sz w:val="24"/>
          <w:szCs w:val="24"/>
        </w:rPr>
        <w:t xml:space="preserve"> Organizatorowi przysługuje prawo do unieważnienia konkursu w przypadku zgłoszenia się mniej  niż 15 uczestników konkursu.</w:t>
      </w:r>
    </w:p>
    <w:sectPr w:rsidR="00B056B9" w:rsidRPr="005D1F8F" w:rsidSect="00221B4A">
      <w:headerReference w:type="default" r:id="rId13"/>
      <w:footerReference w:type="even" r:id="rId14"/>
      <w:footerReference w:type="default" r:id="rId15"/>
      <w:pgSz w:w="11906" w:h="16838"/>
      <w:pgMar w:top="708" w:right="1417" w:bottom="1417" w:left="1417" w:header="708"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C8" w:rsidRDefault="00557E28">
      <w:r>
        <w:separator/>
      </w:r>
    </w:p>
  </w:endnote>
  <w:endnote w:type="continuationSeparator" w:id="0">
    <w:p w:rsidR="001A70C8" w:rsidRDefault="005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FF" w:rsidRDefault="00557E28">
    <w:pPr>
      <w:pStyle w:val="Stopka"/>
    </w:pPr>
    <w:r>
      <w:fldChar w:fldCharType="begin"/>
    </w:r>
    <w:r>
      <w:instrText xml:space="preserve"> PAGE </w:instrText>
    </w:r>
    <w:r>
      <w:fldChar w:fldCharType="separate"/>
    </w:r>
    <w:r w:rsidR="00C203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975846"/>
      <w:docPartObj>
        <w:docPartGallery w:val="Page Numbers (Bottom of Page)"/>
        <w:docPartUnique/>
      </w:docPartObj>
    </w:sdtPr>
    <w:sdtEndPr/>
    <w:sdtContent>
      <w:p w:rsidR="00C2031B" w:rsidRDefault="00C2031B">
        <w:pPr>
          <w:pStyle w:val="Stopka"/>
          <w:jc w:val="right"/>
        </w:pPr>
        <w:r>
          <w:fldChar w:fldCharType="begin"/>
        </w:r>
        <w:r>
          <w:instrText>PAGE   \* MERGEFORMAT</w:instrText>
        </w:r>
        <w:r>
          <w:fldChar w:fldCharType="separate"/>
        </w:r>
        <w:r w:rsidR="00221B4A">
          <w:rPr>
            <w:noProof/>
          </w:rPr>
          <w:t>6</w:t>
        </w:r>
        <w:r>
          <w:fldChar w:fldCharType="end"/>
        </w:r>
      </w:p>
    </w:sdtContent>
  </w:sdt>
  <w:p w:rsidR="00C2031B" w:rsidRDefault="00C203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C8" w:rsidRDefault="00557E28">
      <w:r>
        <w:rPr>
          <w:color w:val="000000"/>
        </w:rPr>
        <w:separator/>
      </w:r>
    </w:p>
  </w:footnote>
  <w:footnote w:type="continuationSeparator" w:id="0">
    <w:p w:rsidR="001A70C8" w:rsidRDefault="00557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D" w:rsidRPr="00723B3D" w:rsidRDefault="00723B3D" w:rsidP="00723B3D">
    <w:pPr>
      <w:pStyle w:val="Nagwek"/>
      <w:tabs>
        <w:tab w:val="clear" w:pos="4536"/>
        <w:tab w:val="center" w:pos="4678"/>
      </w:tabs>
      <w:ind w:left="6804"/>
      <w:rPr>
        <w:rFonts w:asciiTheme="minorHAnsi" w:hAnsiTheme="minorHAnsi" w:cstheme="minorHAnsi"/>
        <w:i/>
        <w:sz w:val="16"/>
        <w:szCs w:val="16"/>
      </w:rPr>
    </w:pPr>
    <w:r w:rsidRPr="00723B3D">
      <w:rPr>
        <w:rFonts w:asciiTheme="minorHAnsi" w:hAnsiTheme="minorHAnsi" w:cstheme="minorHAnsi"/>
        <w:i/>
        <w:sz w:val="16"/>
        <w:szCs w:val="16"/>
      </w:rPr>
      <w:t xml:space="preserve">Załącznik do Zarządzenia </w:t>
    </w:r>
  </w:p>
  <w:p w:rsidR="00723B3D" w:rsidRPr="00723B3D" w:rsidRDefault="00723B3D" w:rsidP="00723B3D">
    <w:pPr>
      <w:pStyle w:val="Nagwek"/>
      <w:tabs>
        <w:tab w:val="clear" w:pos="4536"/>
        <w:tab w:val="center" w:pos="4678"/>
      </w:tabs>
      <w:ind w:left="6804"/>
      <w:rPr>
        <w:rFonts w:asciiTheme="minorHAnsi" w:hAnsiTheme="minorHAnsi" w:cstheme="minorHAnsi"/>
        <w:i/>
        <w:sz w:val="16"/>
        <w:szCs w:val="16"/>
      </w:rPr>
    </w:pPr>
    <w:r w:rsidRPr="00723B3D">
      <w:rPr>
        <w:rFonts w:asciiTheme="minorHAnsi" w:hAnsiTheme="minorHAnsi" w:cstheme="minorHAnsi"/>
        <w:i/>
        <w:sz w:val="16"/>
        <w:szCs w:val="16"/>
      </w:rPr>
      <w:t xml:space="preserve">Starosty Bydgoskiego </w:t>
    </w:r>
    <w:r w:rsidR="00221B4A">
      <w:rPr>
        <w:rFonts w:asciiTheme="minorHAnsi" w:hAnsiTheme="minorHAnsi" w:cstheme="minorHAnsi"/>
        <w:i/>
        <w:sz w:val="16"/>
        <w:szCs w:val="16"/>
      </w:rPr>
      <w:t>55/25</w:t>
    </w:r>
    <w:r w:rsidRPr="00723B3D">
      <w:rPr>
        <w:rFonts w:asciiTheme="minorHAnsi" w:hAnsiTheme="minorHAnsi" w:cstheme="minorHAnsi"/>
        <w:i/>
        <w:sz w:val="16"/>
        <w:szCs w:val="16"/>
      </w:rPr>
      <w:t xml:space="preserve">      </w:t>
    </w:r>
  </w:p>
  <w:p w:rsidR="00723B3D" w:rsidRDefault="00723B3D" w:rsidP="00723B3D">
    <w:pPr>
      <w:pStyle w:val="Nagwek"/>
      <w:ind w:left="6804"/>
    </w:pPr>
    <w:r w:rsidRPr="00723B3D">
      <w:rPr>
        <w:rFonts w:asciiTheme="minorHAnsi" w:hAnsiTheme="minorHAnsi" w:cstheme="minorHAnsi"/>
        <w:i/>
        <w:sz w:val="16"/>
        <w:szCs w:val="16"/>
      </w:rPr>
      <w:t>z dnia</w:t>
    </w:r>
    <w:r>
      <w:rPr>
        <w:i/>
        <w:sz w:val="16"/>
        <w:szCs w:val="16"/>
      </w:rPr>
      <w:t xml:space="preserve"> </w:t>
    </w:r>
    <w:r w:rsidR="00221B4A">
      <w:rPr>
        <w:i/>
        <w:sz w:val="16"/>
        <w:szCs w:val="16"/>
      </w:rPr>
      <w:t>22.07.2025 r.</w:t>
    </w:r>
  </w:p>
  <w:p w:rsidR="00723B3D" w:rsidRDefault="00723B3D">
    <w:pPr>
      <w:pStyle w:val="Nagwek"/>
    </w:pPr>
  </w:p>
  <w:p w:rsidR="00723B3D" w:rsidRDefault="00723B3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5FD"/>
    <w:multiLevelType w:val="hybridMultilevel"/>
    <w:tmpl w:val="9312B8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3C134D"/>
    <w:multiLevelType w:val="multilevel"/>
    <w:tmpl w:val="4D5A0F4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27313FF4"/>
    <w:multiLevelType w:val="hybridMultilevel"/>
    <w:tmpl w:val="AD5C4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8281555"/>
    <w:multiLevelType w:val="multilevel"/>
    <w:tmpl w:val="299A43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2296499"/>
    <w:multiLevelType w:val="hybridMultilevel"/>
    <w:tmpl w:val="32B245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3BC5158"/>
    <w:multiLevelType w:val="hybridMultilevel"/>
    <w:tmpl w:val="DC9CF9CC"/>
    <w:lvl w:ilvl="0" w:tplc="62164C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510AE8"/>
    <w:multiLevelType w:val="multilevel"/>
    <w:tmpl w:val="1132123E"/>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60E16B6B"/>
    <w:multiLevelType w:val="hybridMultilevel"/>
    <w:tmpl w:val="6EE01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6119B8"/>
    <w:multiLevelType w:val="multilevel"/>
    <w:tmpl w:val="C6CE75A0"/>
    <w:lvl w:ilvl="0">
      <w:start w:val="1"/>
      <w:numFmt w:val="decimal"/>
      <w:lvlText w:val="%1)"/>
      <w:lvlJc w:val="left"/>
      <w:pPr>
        <w:ind w:left="360" w:hanging="360"/>
      </w:pPr>
    </w:lvl>
    <w:lvl w:ilvl="1">
      <w:start w:val="1"/>
      <w:numFmt w:val="decimal"/>
      <w:lvlText w:val="%1.%2."/>
      <w:lvlJc w:val="left"/>
      <w:pPr>
        <w:ind w:left="792" w:hanging="432"/>
      </w:pPr>
      <w:rPr>
        <w:rFonts w:cs="Times New Roman"/>
        <w:sz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62AD42E3"/>
    <w:multiLevelType w:val="hybridMultilevel"/>
    <w:tmpl w:val="5D0E3574"/>
    <w:lvl w:ilvl="0" w:tplc="CFBE653E">
      <w:start w:val="1"/>
      <w:numFmt w:val="decimal"/>
      <w:lvlText w:val="%1."/>
      <w:lvlJc w:val="left"/>
      <w:pPr>
        <w:ind w:left="1069" w:hanging="360"/>
      </w:pPr>
      <w:rPr>
        <w:rFonts w:eastAsia="Times New Roman"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
    <w:nsid w:val="64531FE8"/>
    <w:multiLevelType w:val="hybridMultilevel"/>
    <w:tmpl w:val="65D071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87A243E"/>
    <w:multiLevelType w:val="multilevel"/>
    <w:tmpl w:val="9CA04B50"/>
    <w:lvl w:ilvl="0">
      <w:start w:val="5"/>
      <w:numFmt w:val="decimal"/>
      <w:lvlText w:val="%1)"/>
      <w:lvlJc w:val="left"/>
      <w:rPr>
        <w:rFonts w:asciiTheme="minorHAnsi" w:hAnsiTheme="minorHAnsi" w:cstheme="minorHAnsi" w:hint="default"/>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
  </w:num>
  <w:num w:numId="3">
    <w:abstractNumId w:val="11"/>
  </w:num>
  <w:num w:numId="4">
    <w:abstractNumId w:val="1"/>
    <w:lvlOverride w:ilvl="0">
      <w:startOverride w:val="1"/>
    </w:lvlOverride>
  </w:num>
  <w:num w:numId="5">
    <w:abstractNumId w:val="10"/>
  </w:num>
  <w:num w:numId="6">
    <w:abstractNumId w:val="3"/>
  </w:num>
  <w:num w:numId="7">
    <w:abstractNumId w:val="9"/>
  </w:num>
  <w:num w:numId="8">
    <w:abstractNumId w:val="8"/>
  </w:num>
  <w:num w:numId="9">
    <w:abstractNumId w:val="0"/>
  </w:num>
  <w:num w:numId="10">
    <w:abstractNumId w:val="7"/>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628B7"/>
    <w:rsid w:val="001215FF"/>
    <w:rsid w:val="001458A1"/>
    <w:rsid w:val="001A70C8"/>
    <w:rsid w:val="001F6578"/>
    <w:rsid w:val="00203375"/>
    <w:rsid w:val="00221B4A"/>
    <w:rsid w:val="00272542"/>
    <w:rsid w:val="00286E68"/>
    <w:rsid w:val="00363919"/>
    <w:rsid w:val="00453ED7"/>
    <w:rsid w:val="004E4033"/>
    <w:rsid w:val="004F3BE7"/>
    <w:rsid w:val="00523EC5"/>
    <w:rsid w:val="00527C56"/>
    <w:rsid w:val="00552F87"/>
    <w:rsid w:val="00557E28"/>
    <w:rsid w:val="005628B7"/>
    <w:rsid w:val="005D1F8F"/>
    <w:rsid w:val="005E21F4"/>
    <w:rsid w:val="0064667F"/>
    <w:rsid w:val="00723B3D"/>
    <w:rsid w:val="00826B83"/>
    <w:rsid w:val="00926A82"/>
    <w:rsid w:val="00947FAA"/>
    <w:rsid w:val="0095476A"/>
    <w:rsid w:val="00A50236"/>
    <w:rsid w:val="00B056B9"/>
    <w:rsid w:val="00C2031B"/>
    <w:rsid w:val="00C25DD2"/>
    <w:rsid w:val="00CA0B0E"/>
    <w:rsid w:val="00D079FD"/>
    <w:rsid w:val="00D11500"/>
    <w:rsid w:val="00D74C61"/>
    <w:rsid w:val="00D83579"/>
    <w:rsid w:val="00DC7A7B"/>
    <w:rsid w:val="00E679D3"/>
    <w:rsid w:val="00E70776"/>
    <w:rsid w:val="00ED734C"/>
    <w:rsid w:val="00ED75F5"/>
    <w:rsid w:val="00EF008F"/>
    <w:rsid w:val="00FA55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keepNext/>
      <w:jc w:val="center"/>
      <w:outlineLvl w:val="0"/>
    </w:pPr>
    <w:rPr>
      <w:sz w:val="28"/>
    </w:rPr>
  </w:style>
  <w:style w:type="paragraph" w:styleId="Nagwek2">
    <w:name w:val="heading 2"/>
    <w:basedOn w:val="Standard"/>
    <w:next w:val="Textbody"/>
    <w:pPr>
      <w:keepNext/>
      <w:jc w:val="center"/>
      <w:outlineLvl w:val="1"/>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pPr>
      <w:suppressLineNumbers/>
      <w:tabs>
        <w:tab w:val="center" w:pos="4536"/>
        <w:tab w:val="right" w:pos="9072"/>
      </w:tabs>
    </w:pPr>
  </w:style>
  <w:style w:type="paragraph" w:customStyle="1" w:styleId="Textbody">
    <w:name w:val="Text body"/>
    <w:basedOn w:val="Standard"/>
    <w:rPr>
      <w:sz w:val="16"/>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link w:val="StopkaZnak"/>
    <w:uiPriority w:val="99"/>
    <w:pPr>
      <w:suppressLineNumbers/>
      <w:tabs>
        <w:tab w:val="center" w:pos="4536"/>
        <w:tab w:val="right" w:pos="9072"/>
      </w:tabs>
    </w:pPr>
  </w:style>
  <w:style w:type="paragraph" w:styleId="Tytu">
    <w:name w:val="Title"/>
    <w:basedOn w:val="Standard"/>
    <w:next w:val="Podtytu"/>
    <w:pPr>
      <w:ind w:left="4820"/>
      <w:jc w:val="center"/>
    </w:pPr>
    <w:rPr>
      <w:b/>
      <w:bCs/>
      <w:sz w:val="36"/>
      <w:szCs w:val="36"/>
    </w:rPr>
  </w:style>
  <w:style w:type="paragraph" w:styleId="Podtytu">
    <w:name w:val="Subtitle"/>
    <w:basedOn w:val="Heading"/>
    <w:next w:val="Textbody"/>
    <w:pPr>
      <w:jc w:val="center"/>
    </w:pPr>
    <w:rPr>
      <w:i/>
      <w:iCs/>
    </w:rPr>
  </w:style>
  <w:style w:type="paragraph" w:styleId="Tekstdymka">
    <w:name w:val="Balloon Text"/>
    <w:basedOn w:val="Standard"/>
    <w:rPr>
      <w:rFonts w:ascii="Tahoma" w:hAnsi="Tahoma" w:cs="Tahoma"/>
      <w:sz w:val="16"/>
      <w:szCs w:val="16"/>
    </w:rPr>
  </w:style>
  <w:style w:type="paragraph" w:styleId="Tekstkomentarza">
    <w:name w:val="annotation text"/>
    <w:basedOn w:val="Standard"/>
  </w:style>
  <w:style w:type="paragraph" w:styleId="Tematkomentarza">
    <w:name w:val="annotation subject"/>
    <w:basedOn w:val="Tekstkomentarza"/>
    <w:rPr>
      <w:b/>
      <w:bCs/>
    </w:rPr>
  </w:style>
  <w:style w:type="paragraph" w:styleId="Akapitzlist">
    <w:name w:val="List Paragraph"/>
    <w:basedOn w:val="Standard"/>
    <w:link w:val="AkapitzlistZnak"/>
    <w:uiPriority w:val="34"/>
    <w:qFormat/>
    <w:pPr>
      <w:ind w:left="720"/>
    </w:pPr>
  </w:style>
  <w:style w:type="character" w:styleId="Numerstrony">
    <w:name w:val="page number"/>
    <w:basedOn w:val="Domylnaczcionkaakapitu"/>
  </w:style>
  <w:style w:type="character" w:customStyle="1" w:styleId="Internetlink">
    <w:name w:val="Internet link"/>
    <w:basedOn w:val="Domylnaczcionkaakapitu"/>
    <w:rPr>
      <w:color w:val="0563C1"/>
      <w:u w:val="single"/>
    </w:rPr>
  </w:style>
  <w:style w:type="character" w:customStyle="1" w:styleId="TekstdymkaZnak">
    <w:name w:val="Tekst dymka Znak"/>
    <w:basedOn w:val="Domylnaczcionkaakapitu"/>
    <w:rPr>
      <w:rFonts w:ascii="Tahoma" w:hAnsi="Tahoma" w:cs="Tahoma"/>
      <w:sz w:val="16"/>
      <w:szCs w:val="16"/>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paragraph" w:styleId="Nagwek">
    <w:name w:val="header"/>
    <w:basedOn w:val="Normalny"/>
    <w:link w:val="NagwekZnak"/>
    <w:uiPriority w:val="99"/>
    <w:unhideWhenUsed/>
    <w:rsid w:val="00723B3D"/>
    <w:pPr>
      <w:tabs>
        <w:tab w:val="center" w:pos="4536"/>
        <w:tab w:val="right" w:pos="9072"/>
      </w:tabs>
    </w:pPr>
  </w:style>
  <w:style w:type="character" w:customStyle="1" w:styleId="NagwekZnak">
    <w:name w:val="Nagłówek Znak"/>
    <w:basedOn w:val="Domylnaczcionkaakapitu"/>
    <w:link w:val="Nagwek"/>
    <w:uiPriority w:val="99"/>
    <w:rsid w:val="00723B3D"/>
  </w:style>
  <w:style w:type="character" w:customStyle="1" w:styleId="AkapitzlistZnak">
    <w:name w:val="Akapit z listą Znak"/>
    <w:link w:val="Akapitzlist"/>
    <w:uiPriority w:val="34"/>
    <w:locked/>
    <w:rsid w:val="00523EC5"/>
  </w:style>
  <w:style w:type="character" w:styleId="Hipercze">
    <w:name w:val="Hyperlink"/>
    <w:basedOn w:val="Domylnaczcionkaakapitu"/>
    <w:uiPriority w:val="99"/>
    <w:unhideWhenUsed/>
    <w:rsid w:val="00523EC5"/>
    <w:rPr>
      <w:color w:val="0000FF" w:themeColor="hyperlink"/>
      <w:u w:val="single"/>
    </w:rPr>
  </w:style>
  <w:style w:type="character" w:customStyle="1" w:styleId="StopkaZnak">
    <w:name w:val="Stopka Znak"/>
    <w:basedOn w:val="Domylnaczcionkaakapitu"/>
    <w:link w:val="Stopka"/>
    <w:uiPriority w:val="99"/>
    <w:rsid w:val="00C2031B"/>
  </w:style>
  <w:style w:type="paragraph" w:styleId="Tekstpodstawowywcity">
    <w:name w:val="Body Text Indent"/>
    <w:basedOn w:val="Normalny"/>
    <w:link w:val="TekstpodstawowywcityZnak"/>
    <w:rsid w:val="00221B4A"/>
    <w:pPr>
      <w:widowControl/>
      <w:suppressAutoHyphens w:val="0"/>
      <w:autoSpaceDN/>
      <w:ind w:left="1170" w:hanging="1170"/>
      <w:textAlignment w:val="auto"/>
    </w:pPr>
    <w:rPr>
      <w:kern w:val="0"/>
      <w:sz w:val="24"/>
      <w:szCs w:val="24"/>
    </w:rPr>
  </w:style>
  <w:style w:type="character" w:customStyle="1" w:styleId="TekstpodstawowywcityZnak">
    <w:name w:val="Tekst podstawowy wcięty Znak"/>
    <w:basedOn w:val="Domylnaczcionkaakapitu"/>
    <w:link w:val="Tekstpodstawowywcity"/>
    <w:rsid w:val="00221B4A"/>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keepNext/>
      <w:jc w:val="center"/>
      <w:outlineLvl w:val="0"/>
    </w:pPr>
    <w:rPr>
      <w:sz w:val="28"/>
    </w:rPr>
  </w:style>
  <w:style w:type="paragraph" w:styleId="Nagwek2">
    <w:name w:val="heading 2"/>
    <w:basedOn w:val="Standard"/>
    <w:next w:val="Textbody"/>
    <w:pPr>
      <w:keepNext/>
      <w:jc w:val="center"/>
      <w:outlineLvl w:val="1"/>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pPr>
      <w:suppressLineNumbers/>
      <w:tabs>
        <w:tab w:val="center" w:pos="4536"/>
        <w:tab w:val="right" w:pos="9072"/>
      </w:tabs>
    </w:pPr>
  </w:style>
  <w:style w:type="paragraph" w:customStyle="1" w:styleId="Textbody">
    <w:name w:val="Text body"/>
    <w:basedOn w:val="Standard"/>
    <w:rPr>
      <w:sz w:val="16"/>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link w:val="StopkaZnak"/>
    <w:uiPriority w:val="99"/>
    <w:pPr>
      <w:suppressLineNumbers/>
      <w:tabs>
        <w:tab w:val="center" w:pos="4536"/>
        <w:tab w:val="right" w:pos="9072"/>
      </w:tabs>
    </w:pPr>
  </w:style>
  <w:style w:type="paragraph" w:styleId="Tytu">
    <w:name w:val="Title"/>
    <w:basedOn w:val="Standard"/>
    <w:next w:val="Podtytu"/>
    <w:pPr>
      <w:ind w:left="4820"/>
      <w:jc w:val="center"/>
    </w:pPr>
    <w:rPr>
      <w:b/>
      <w:bCs/>
      <w:sz w:val="36"/>
      <w:szCs w:val="36"/>
    </w:rPr>
  </w:style>
  <w:style w:type="paragraph" w:styleId="Podtytu">
    <w:name w:val="Subtitle"/>
    <w:basedOn w:val="Heading"/>
    <w:next w:val="Textbody"/>
    <w:pPr>
      <w:jc w:val="center"/>
    </w:pPr>
    <w:rPr>
      <w:i/>
      <w:iCs/>
    </w:rPr>
  </w:style>
  <w:style w:type="paragraph" w:styleId="Tekstdymka">
    <w:name w:val="Balloon Text"/>
    <w:basedOn w:val="Standard"/>
    <w:rPr>
      <w:rFonts w:ascii="Tahoma" w:hAnsi="Tahoma" w:cs="Tahoma"/>
      <w:sz w:val="16"/>
      <w:szCs w:val="16"/>
    </w:rPr>
  </w:style>
  <w:style w:type="paragraph" w:styleId="Tekstkomentarza">
    <w:name w:val="annotation text"/>
    <w:basedOn w:val="Standard"/>
  </w:style>
  <w:style w:type="paragraph" w:styleId="Tematkomentarza">
    <w:name w:val="annotation subject"/>
    <w:basedOn w:val="Tekstkomentarza"/>
    <w:rPr>
      <w:b/>
      <w:bCs/>
    </w:rPr>
  </w:style>
  <w:style w:type="paragraph" w:styleId="Akapitzlist">
    <w:name w:val="List Paragraph"/>
    <w:basedOn w:val="Standard"/>
    <w:link w:val="AkapitzlistZnak"/>
    <w:uiPriority w:val="34"/>
    <w:qFormat/>
    <w:pPr>
      <w:ind w:left="720"/>
    </w:pPr>
  </w:style>
  <w:style w:type="character" w:styleId="Numerstrony">
    <w:name w:val="page number"/>
    <w:basedOn w:val="Domylnaczcionkaakapitu"/>
  </w:style>
  <w:style w:type="character" w:customStyle="1" w:styleId="Internetlink">
    <w:name w:val="Internet link"/>
    <w:basedOn w:val="Domylnaczcionkaakapitu"/>
    <w:rPr>
      <w:color w:val="0563C1"/>
      <w:u w:val="single"/>
    </w:rPr>
  </w:style>
  <w:style w:type="character" w:customStyle="1" w:styleId="TekstdymkaZnak">
    <w:name w:val="Tekst dymka Znak"/>
    <w:basedOn w:val="Domylnaczcionkaakapitu"/>
    <w:rPr>
      <w:rFonts w:ascii="Tahoma" w:hAnsi="Tahoma" w:cs="Tahoma"/>
      <w:sz w:val="16"/>
      <w:szCs w:val="16"/>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paragraph" w:styleId="Nagwek">
    <w:name w:val="header"/>
    <w:basedOn w:val="Normalny"/>
    <w:link w:val="NagwekZnak"/>
    <w:uiPriority w:val="99"/>
    <w:unhideWhenUsed/>
    <w:rsid w:val="00723B3D"/>
    <w:pPr>
      <w:tabs>
        <w:tab w:val="center" w:pos="4536"/>
        <w:tab w:val="right" w:pos="9072"/>
      </w:tabs>
    </w:pPr>
  </w:style>
  <w:style w:type="character" w:customStyle="1" w:styleId="NagwekZnak">
    <w:name w:val="Nagłówek Znak"/>
    <w:basedOn w:val="Domylnaczcionkaakapitu"/>
    <w:link w:val="Nagwek"/>
    <w:uiPriority w:val="99"/>
    <w:rsid w:val="00723B3D"/>
  </w:style>
  <w:style w:type="character" w:customStyle="1" w:styleId="AkapitzlistZnak">
    <w:name w:val="Akapit z listą Znak"/>
    <w:link w:val="Akapitzlist"/>
    <w:uiPriority w:val="34"/>
    <w:locked/>
    <w:rsid w:val="00523EC5"/>
  </w:style>
  <w:style w:type="character" w:styleId="Hipercze">
    <w:name w:val="Hyperlink"/>
    <w:basedOn w:val="Domylnaczcionkaakapitu"/>
    <w:uiPriority w:val="99"/>
    <w:unhideWhenUsed/>
    <w:rsid w:val="00523EC5"/>
    <w:rPr>
      <w:color w:val="0000FF" w:themeColor="hyperlink"/>
      <w:u w:val="single"/>
    </w:rPr>
  </w:style>
  <w:style w:type="character" w:customStyle="1" w:styleId="StopkaZnak">
    <w:name w:val="Stopka Znak"/>
    <w:basedOn w:val="Domylnaczcionkaakapitu"/>
    <w:link w:val="Stopka"/>
    <w:uiPriority w:val="99"/>
    <w:rsid w:val="00C2031B"/>
  </w:style>
  <w:style w:type="paragraph" w:styleId="Tekstpodstawowywcity">
    <w:name w:val="Body Text Indent"/>
    <w:basedOn w:val="Normalny"/>
    <w:link w:val="TekstpodstawowywcityZnak"/>
    <w:rsid w:val="00221B4A"/>
    <w:pPr>
      <w:widowControl/>
      <w:suppressAutoHyphens w:val="0"/>
      <w:autoSpaceDN/>
      <w:ind w:left="1170" w:hanging="1170"/>
      <w:textAlignment w:val="auto"/>
    </w:pPr>
    <w:rPr>
      <w:kern w:val="0"/>
      <w:sz w:val="24"/>
      <w:szCs w:val="24"/>
    </w:rPr>
  </w:style>
  <w:style w:type="character" w:customStyle="1" w:styleId="TekstpodstawowywcityZnak">
    <w:name w:val="Tekst podstawowy wcięty Znak"/>
    <w:basedOn w:val="Domylnaczcionkaakapitu"/>
    <w:link w:val="Tekstpodstawowywcity"/>
    <w:rsid w:val="00221B4A"/>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wiat.bydgo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mocja@powiat.bydgoski.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mocja@powiat.bydgoski.pl" TargetMode="External"/><Relationship Id="rId4" Type="http://schemas.openxmlformats.org/officeDocument/2006/relationships/settings" Target="settings.xml"/><Relationship Id="rId9" Type="http://schemas.openxmlformats.org/officeDocument/2006/relationships/hyperlink" Target="http://www.powiat.bydgoski.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7</Pages>
  <Words>1857</Words>
  <Characters>11147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Załącznik Nr 2 do zarządzenia Nr</vt:lpstr>
    </vt:vector>
  </TitlesOfParts>
  <Company>Microsoft</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dc:title>
  <dc:creator>Joanna Przybylska</dc:creator>
  <cp:lastModifiedBy>Ewelina Leśniewska</cp:lastModifiedBy>
  <cp:revision>17</cp:revision>
  <cp:lastPrinted>2025-07-21T07:40:00Z</cp:lastPrinted>
  <dcterms:created xsi:type="dcterms:W3CDTF">2023-10-23T13:17:00Z</dcterms:created>
  <dcterms:modified xsi:type="dcterms:W3CDTF">2025-07-23T07:00:00Z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