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w:t>
      </w:r>
    </w:p>
    <w:p w:rsidR="00000000" w:rsidDel="00000000" w:rsidP="00000000" w:rsidRDefault="00000000" w:rsidRPr="00000000" w14:paraId="00000002">
      <w:pPr>
        <w:ind w:firstLine="5244.094488188976"/>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ind w:firstLine="5244.094488188976"/>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Sąd Rejonowy w …………</w:t>
      </w:r>
    </w:p>
    <w:p w:rsidR="00000000" w:rsidDel="00000000" w:rsidP="00000000" w:rsidRDefault="00000000" w:rsidRPr="00000000" w14:paraId="00000004">
      <w:pPr>
        <w:ind w:firstLine="5244.0944881889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Wydział Cywilny</w:t>
      </w:r>
    </w:p>
    <w:p w:rsidR="00000000" w:rsidDel="00000000" w:rsidP="00000000" w:rsidRDefault="00000000" w:rsidRPr="00000000" w14:paraId="00000005">
      <w:pPr>
        <w:ind w:firstLine="5244.0944881889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Wnioskodawczyni:</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Uczestnicy:</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Opłata od wniosku o stwierdzenie nabycia spadku: 105 złotych (słownie: sto pięć złotych</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00/100)</w:t>
      </w:r>
    </w:p>
    <w:p w:rsidR="00000000" w:rsidDel="00000000" w:rsidP="00000000" w:rsidRDefault="00000000" w:rsidRPr="00000000" w14:paraId="0000001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WNIOSEK</w:t>
      </w:r>
    </w:p>
    <w:p w:rsidR="00000000" w:rsidDel="00000000" w:rsidP="00000000" w:rsidRDefault="00000000" w:rsidRPr="00000000" w14:paraId="0000001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 STWIERDZENIE NABYCIA SPADKU</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Niniejszym, działając we własnym imieniu, wnoszę o:</w:t>
      </w:r>
      <w:r w:rsidDel="00000000" w:rsidR="00000000" w:rsidRPr="00000000">
        <w:rPr>
          <w:rFonts w:ascii="Times New Roman" w:cs="Times New Roman" w:eastAsia="Times New Roman" w:hAnsi="Times New Roman"/>
          <w:b w:val="1"/>
          <w:sz w:val="24"/>
          <w:szCs w:val="24"/>
          <w:rtl w:val="0"/>
        </w:rPr>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1. Stwierdzenie, że spadek po zmarłym w dniu ……. roku ……. ostatnio zamieszkałym w ………., na podstawie dziedziczenia ustawowego nabyła w 1/3 jego małżonka …….., syn …….. w wysokości 1/3 oraz córka…….. w wysokości 1/3 udziału spadkowego.</w:t>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Dopuszczenie i przeprowadzenie dowodów z dokumentów:</w:t>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 Odpis skrócony aktu zgonu zmarłego …… na wykazanie faktu – zgonu zmarłego spadkodawcy;</w:t>
      </w:r>
      <w:r w:rsidDel="00000000" w:rsidR="00000000" w:rsidRPr="00000000">
        <w:rPr>
          <w:rFonts w:ascii="Times New Roman" w:cs="Times New Roman" w:eastAsia="Times New Roman" w:hAnsi="Times New Roman"/>
          <w:b w:val="1"/>
          <w:sz w:val="24"/>
          <w:szCs w:val="24"/>
          <w:rtl w:val="0"/>
        </w:rPr>
      </w:r>
      <w:r w:rsidDel="00000000" w:rsidR="00000000" w:rsidRPr="00000000">
        <w:rPr>
          <w:rFonts w:ascii="Times New Roman" w:cs="Times New Roman" w:eastAsia="Times New Roman" w:hAnsi="Times New Roman"/>
          <w:sz w:val="24"/>
          <w:szCs w:val="24"/>
          <w:rtl w:val="0"/>
        </w:rPr>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b) Odpis skrócony aktu urodzenia ….. na wykazanie faktu - pokrewieństwa …. z …… a w szczególności, że …… jest spadkobiercą ustawowym po zmarłym ……..;</w:t>
      </w:r>
      <w:r w:rsidDel="00000000" w:rsidR="00000000" w:rsidRPr="00000000">
        <w:rPr>
          <w:rFonts w:ascii="Times New Roman" w:cs="Times New Roman" w:eastAsia="Times New Roman" w:hAnsi="Times New Roman"/>
          <w:b w:val="1"/>
          <w:sz w:val="24"/>
          <w:szCs w:val="24"/>
          <w:rtl w:val="0"/>
        </w:rPr>
      </w:r>
      <w:r w:rsidDel="00000000" w:rsidR="00000000" w:rsidRPr="00000000">
        <w:rPr>
          <w:rFonts w:ascii="Times New Roman" w:cs="Times New Roman" w:eastAsia="Times New Roman" w:hAnsi="Times New Roman"/>
          <w:sz w:val="24"/>
          <w:szCs w:val="24"/>
          <w:rtl w:val="0"/>
        </w:rPr>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c) Odpis skrócony aktu urodzenia ….. na wykazanie faktu - pokrewieństwa ….. ze zmarłym ……., a w szczególności, że ….. jest spadkobiercą ustawowym po zmarłym ……….</w:t>
      </w:r>
      <w:r w:rsidDel="00000000" w:rsidR="00000000" w:rsidRPr="00000000">
        <w:rPr>
          <w:rFonts w:ascii="Times New Roman" w:cs="Times New Roman" w:eastAsia="Times New Roman" w:hAnsi="Times New Roman"/>
          <w:b w:val="1"/>
          <w:sz w:val="24"/>
          <w:szCs w:val="24"/>
          <w:rtl w:val="0"/>
        </w:rPr>
      </w:r>
      <w:r w:rsidDel="00000000" w:rsidR="00000000" w:rsidRPr="00000000">
        <w:rPr>
          <w:rFonts w:ascii="Times New Roman" w:cs="Times New Roman" w:eastAsia="Times New Roman" w:hAnsi="Times New Roman"/>
          <w:sz w:val="24"/>
          <w:szCs w:val="24"/>
          <w:rtl w:val="0"/>
        </w:rPr>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Odpis aktu małżeństwa….. </w:t>
      </w:r>
      <w:r w:rsidDel="00000000" w:rsidR="00000000" w:rsidRPr="00000000">
        <w:rPr>
          <w:rFonts w:ascii="Times New Roman" w:cs="Times New Roman" w:eastAsia="Times New Roman" w:hAnsi="Times New Roman"/>
          <w:b w:val="1"/>
          <w:sz w:val="24"/>
          <w:szCs w:val="24"/>
          <w:rtl w:val="0"/>
        </w:rPr>
        <w:t xml:space="preserve">na wykazanie faktu –</w:t>
      </w:r>
      <w:r w:rsidDel="00000000" w:rsidR="00000000" w:rsidRPr="00000000">
        <w:rPr>
          <w:rFonts w:ascii="Times New Roman" w:cs="Times New Roman" w:eastAsia="Times New Roman" w:hAnsi="Times New Roman"/>
          <w:sz w:val="24"/>
          <w:szCs w:val="24"/>
          <w:rtl w:val="0"/>
        </w:rPr>
        <w:t xml:space="preserve"> pozostawania przez zmarłego ……z …..w związku małżeńskim w chwili śmierci, a w szczególności, że …….. jako małżonka jest spadkobiercą ustawowym po zmarłym ……;</w:t>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e) Odpis skrócony aktu małżeństwa …….. na wykazanie faktu – pozostawania przeze mnie jako wnioskodawczynię/wnioskodawcę w związku małżeńskim, a w szczególności zmiany nazwiska rodowego ………. na nazwisko małżonka;</w:t>
      </w:r>
      <w:r w:rsidDel="00000000" w:rsidR="00000000" w:rsidRPr="00000000">
        <w:rPr>
          <w:rFonts w:ascii="Times New Roman" w:cs="Times New Roman" w:eastAsia="Times New Roman" w:hAnsi="Times New Roman"/>
          <w:b w:val="1"/>
          <w:sz w:val="24"/>
          <w:szCs w:val="24"/>
          <w:rtl w:val="0"/>
        </w:rPr>
      </w:r>
      <w:r w:rsidDel="00000000" w:rsidR="00000000" w:rsidRPr="00000000">
        <w:rPr>
          <w:rFonts w:ascii="Times New Roman" w:cs="Times New Roman" w:eastAsia="Times New Roman" w:hAnsi="Times New Roman"/>
          <w:sz w:val="24"/>
          <w:szCs w:val="24"/>
          <w:rtl w:val="0"/>
        </w:rPr>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zasądzenie od uczestników na rzecz wnioskodawczyni kosztów postępowania, według norm przepisanych.</w:t>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UZASADNIENIE</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W dniu ….. w …………. zmarł mój ojciec ……., zgodnie z moją wiedzą, spadkodawca nie pozostawił po sobie testamentu. Ostatnim stałym miejscem zamieszkania spadkodawcy było Miasto ……. przy ul……... Na dzień skład. …….. jako małżonka spadkodawcy, brat ……… oraz ja ………., jako córka zmarłego ………</w:t>
      </w:r>
    </w:p>
    <w:p w:rsidR="00000000" w:rsidDel="00000000" w:rsidP="00000000" w:rsidRDefault="00000000" w:rsidRPr="00000000" w14:paraId="0000002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Wedle posiadanej przeze mnie wiedzy jest to pierwsze postępowanie o stwierdzenie nabycia spadku po zmarłym ………. Wedle posiadanej przeze mnie wiedzy, w skład spadku po zmarłym ojcu wchodzi ……………………….</w:t>
      </w:r>
    </w:p>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Nadto podnoszę, iż jako córka spadkodawcy pozostaje uprawniona do wystąpienia z wnioskiem o stwierdzenie nabycia spadku po zmarłym ………. albowiem posiadam w tym uzasadniony interes prawny. W świetle art. 1025 § 1 k.c. z wnioskiem o stwierdzenie nabycia spadku może wystąpić każdy, kto ma w tym interes. </w:t>
      </w:r>
    </w:p>
    <w:p w:rsidR="00000000" w:rsidDel="00000000" w:rsidP="00000000" w:rsidRDefault="00000000" w:rsidRPr="00000000" w14:paraId="0000002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Pod pojęciem interesu prawnego w kontekście art. 1025 k.c. należy rozumieć zainteresowanie wywołaniem skutków, jakie ustawa wiąże z wydaniem przez sąd postanowienia o stwierdzeniu nabycia spadku. Zatem do katalogu podmiotów legitymowanych do złożenia wniosku o wszczęcie postępowania spadkowego należą przede wszystkim spadkobiercy ustawowi i testamentowi </w:t>
      </w:r>
      <w:r w:rsidDel="00000000" w:rsidR="00000000" w:rsidRPr="00000000">
        <w:rPr>
          <w:rFonts w:ascii="Times New Roman" w:cs="Times New Roman" w:eastAsia="Times New Roman" w:hAnsi="Times New Roman"/>
          <w:i w:val="1"/>
          <w:sz w:val="24"/>
          <w:szCs w:val="24"/>
          <w:rtl w:val="0"/>
        </w:rPr>
        <w:t xml:space="preserve">(zob. szerzej na ten temat: M. Rzewuski, komentarz do art. 1025 k.c. [w:] M. Załucki (red.), Kodeks cywilny. Komentarz. Wyd. 3, Warszawa 2023, Legalis)</w:t>
      </w:r>
    </w:p>
    <w:p w:rsidR="00000000" w:rsidDel="00000000" w:rsidP="00000000" w:rsidRDefault="00000000" w:rsidRPr="00000000" w14:paraId="0000002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Wobec powyższego wnoszę jak na wstępie.</w:t>
      </w:r>
    </w:p>
    <w:p w:rsidR="00000000" w:rsidDel="00000000" w:rsidP="00000000" w:rsidRDefault="00000000" w:rsidRPr="00000000" w14:paraId="0000002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Załączniki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Odpis skrócony aktu zgonu zmarłego;</w:t>
      </w:r>
    </w:p>
    <w:p w:rsidR="00000000" w:rsidDel="00000000" w:rsidP="00000000" w:rsidRDefault="00000000" w:rsidRPr="00000000" w14:paraId="000000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Odpis skrócony aktu urodzenia wnioskodawczyni ……..;</w:t>
      </w:r>
    </w:p>
    <w:p w:rsidR="00000000" w:rsidDel="00000000" w:rsidP="00000000" w:rsidRDefault="00000000" w:rsidRPr="00000000" w14:paraId="000000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Odpis skrócony aktu urodzenia uczestnika……..; </w:t>
      </w:r>
    </w:p>
    <w:p w:rsidR="00000000" w:rsidDel="00000000" w:rsidP="00000000" w:rsidRDefault="00000000" w:rsidRPr="00000000" w14:paraId="000000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Odpis aktu małżeństwa …..;</w:t>
      </w:r>
    </w:p>
    <w:p w:rsidR="00000000" w:rsidDel="00000000" w:rsidP="00000000" w:rsidRDefault="00000000" w:rsidRPr="00000000" w14:paraId="000000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Odpis skrócony aktu małżeństwa wnioskodawczyni…….;</w:t>
      </w:r>
    </w:p>
    <w:p w:rsidR="00000000" w:rsidDel="00000000" w:rsidP="00000000" w:rsidRDefault="00000000" w:rsidRPr="00000000" w14:paraId="000000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dowód uiszczenia opłaty od wniosku;</w:t>
      </w:r>
    </w:p>
    <w:p w:rsidR="00000000" w:rsidDel="00000000" w:rsidP="00000000" w:rsidRDefault="00000000" w:rsidRPr="00000000" w14:paraId="00000032">
      <w:pPr>
        <w:spacing w:line="360" w:lineRule="auto"/>
        <w:jc w:val="both"/>
        <w:rPr/>
      </w:pPr>
      <w:r w:rsidDel="00000000" w:rsidR="00000000" w:rsidRPr="00000000">
        <w:rPr>
          <w:rFonts w:ascii="Times New Roman" w:cs="Times New Roman" w:eastAsia="Times New Roman" w:hAnsi="Times New Roman"/>
          <w:sz w:val="24"/>
          <w:szCs w:val="24"/>
          <w:rtl w:val="0"/>
        </w:rPr>
        <w:t xml:space="preserve">- odpis wniosku wraz z załącznikami;</w:t>
      </w:r>
      <w:r w:rsidDel="00000000" w:rsidR="00000000" w:rsidRPr="00000000">
        <w:rPr>
          <w:rtl w:val="0"/>
        </w:rPr>
      </w:r>
    </w:p>
    <w:p/>
    <w:p>
      <w:r>
        <w:rPr>
          <w:b/>
        </w:rPr>
        <w:t>Uwagi formalne (pomocniczo):</w:t>
      </w:r>
    </w:p>
    <w:p>
      <w:r>
        <w:t>• Postanowienie o stwierdzeniu nabycia spadku zapada po rozprawie z wezwaniem osób mogących wchodzić w rachubę jako spadkobiercy (art. 669 k.p.c.).</w:t>
      </w:r>
    </w:p>
    <w:p>
      <w:r>
        <w:t>• Za dowód, że nie ma innych spadkobierców, może być przyjęte zapewnienie spadkowe składane na rozprawie (art. 671 k.p.c.).</w:t>
      </w:r>
    </w:p>
    <w:p>
      <w:r>
        <w:t>• Opłata od wniosku wynosi 100 zł, a opłata za wpis do Rejestru Spadkowego wynosi 5 zł (łącznie standardowo 105 zł).</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