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CDEE" w14:textId="77777777" w:rsidR="009B25DB" w:rsidRDefault="009B25DB" w:rsidP="009B25DB">
      <w:pPr>
        <w:keepNext/>
        <w:spacing w:before="120" w:after="120" w:line="360" w:lineRule="auto"/>
        <w:ind w:left="6353"/>
        <w:jc w:val="left"/>
      </w:pPr>
      <w:r>
        <w:fldChar w:fldCharType="begin"/>
      </w:r>
      <w:r>
        <w:fldChar w:fldCharType="separate"/>
      </w:r>
      <w:r>
        <w:fldChar w:fldCharType="end"/>
      </w:r>
      <w:r>
        <w:t xml:space="preserve">Załącznik do uchwały nr </w:t>
      </w:r>
      <w:r w:rsidRPr="00982722">
        <w:rPr>
          <w:bCs/>
          <w:caps/>
        </w:rPr>
        <w:t>372/2026</w:t>
      </w:r>
      <w:r>
        <w:br/>
        <w:t>Zarządu Powiatu Bydgoskiego</w:t>
      </w:r>
      <w:r>
        <w:br/>
        <w:t xml:space="preserve">z dnia </w:t>
      </w:r>
      <w:r w:rsidRPr="00982722">
        <w:rPr>
          <w:bCs/>
        </w:rPr>
        <w:t>26 sierpnia</w:t>
      </w:r>
      <w:r>
        <w:rPr>
          <w:b/>
        </w:rPr>
        <w:t xml:space="preserve"> </w:t>
      </w:r>
      <w:r>
        <w:t>2026 r.</w:t>
      </w:r>
    </w:p>
    <w:p w14:paraId="41BFE40D" w14:textId="77777777" w:rsidR="009B25DB" w:rsidRDefault="009B25DB" w:rsidP="009B25DB">
      <w:pPr>
        <w:keepNext/>
        <w:spacing w:after="480"/>
        <w:jc w:val="center"/>
      </w:pPr>
      <w:r>
        <w:rPr>
          <w:b/>
        </w:rPr>
        <w:t>Regulamin przyznawania Nagrody Powiatu Bydgoskiego osobom i podmiotom,</w:t>
      </w:r>
      <w:r>
        <w:rPr>
          <w:b/>
        </w:rPr>
        <w:br/>
        <w:t>które swoją postawą lub osiągnięciami przyczyniają się do rozwoju i promocji</w:t>
      </w:r>
      <w:r>
        <w:rPr>
          <w:b/>
        </w:rPr>
        <w:br/>
        <w:t>Powiatu Bydgoskiego</w:t>
      </w:r>
    </w:p>
    <w:p w14:paraId="799C9039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W niniejszym Regulaminie, dla określenia nagrody przyznawanej osobom i podmiotom, które swoją postawą lub osiągnięciami przyczyniają się do rozwoju i promocji Powiatu Bydgoskiego, stosuje się skróconą nazwę „Nagroda Powiatu Bydgoskiego”.</w:t>
      </w:r>
    </w:p>
    <w:p w14:paraId="0655E22E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Nagroda Powiatu Bydgoskiego jest przyznawana osobom i podmiotom, które swoją postawą lub osiągnięciami przyczyniają się do rozwoju i promocji Powiatu Bydgoskiego.</w:t>
      </w:r>
    </w:p>
    <w:p w14:paraId="27D2C1C6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Nagroda może być przyznana w formie rzeczowej: osobom fizycznym, prawnym lub jednostkom nieposiadającym osobowości prawnej.</w:t>
      </w:r>
    </w:p>
    <w:p w14:paraId="5B609235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Nagroda przyznawana jest mieszkańcom Powiatu Bydgoskiego, osobom szczególnie związanym z Powiatem Bydgoskim lub jednostkom, których siedziba znajduje się na terenie Powiatu Bydgoskiego.</w:t>
      </w:r>
    </w:p>
    <w:p w14:paraId="22D5EDD2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Nagroda może być przyznana za całokształt działalności lub realizację określonego przedsięwzięcia w takich dziedzinach jak:</w:t>
      </w:r>
    </w:p>
    <w:p w14:paraId="041160B8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gospodarka</w:t>
      </w:r>
    </w:p>
    <w:p w14:paraId="29B814A3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ochrona środowiska;</w:t>
      </w:r>
    </w:p>
    <w:p w14:paraId="15FC87FC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turystyka i promocja powiatu;</w:t>
      </w:r>
    </w:p>
    <w:p w14:paraId="13F98F10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kultura;</w:t>
      </w:r>
    </w:p>
    <w:p w14:paraId="67F21B59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sport;</w:t>
      </w:r>
    </w:p>
    <w:p w14:paraId="4E100A8F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nauka, edukacja i wychowanie;</w:t>
      </w:r>
    </w:p>
    <w:p w14:paraId="5871F8FF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ochrona zdrowia i pomoc społeczna;</w:t>
      </w:r>
    </w:p>
    <w:p w14:paraId="276A41CE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działalność społeczna i samorządowa;</w:t>
      </w:r>
    </w:p>
    <w:p w14:paraId="326B3648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szczególna postawa obywatelska;</w:t>
      </w:r>
    </w:p>
    <w:p w14:paraId="560E35B5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wolontariat.</w:t>
      </w:r>
    </w:p>
    <w:p w14:paraId="7A2F3A84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Nagroda może zostać przyznana za działalność prowadzoną w latach 2024–2025.</w:t>
      </w:r>
    </w:p>
    <w:p w14:paraId="00E4CB06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Nagroda jest wyrazem szczególnego uznania i ma charakter prestiżowy.</w:t>
      </w:r>
    </w:p>
    <w:p w14:paraId="644D5C66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Nagroda może mieć charakter indywidualny lub zbiorowy.</w:t>
      </w:r>
    </w:p>
    <w:p w14:paraId="06DEB03E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Nagroda w danej dziedzinie może zostać przyznana tej samej osobie lub podmiotowi nie częściej niż raz na 3 lata.</w:t>
      </w:r>
    </w:p>
    <w:p w14:paraId="281BEAC7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 ramach każdej dziedziny przyznawana jest jedna nagroda. W uzasadnionych przypadkach dopuszcza się przyznanie dodatkowych wyróżnień.</w:t>
      </w:r>
    </w:p>
    <w:p w14:paraId="520AAD3B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Na jedną osobę lub podmiot można złożyć tylko jeden wniosek o przyznanie Nagrody, w jednej wybranej dziedzinie.</w:t>
      </w:r>
    </w:p>
    <w:p w14:paraId="7EA4A192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Wniosek o przyznanie nagrody mogą składać następujące podmioty:</w:t>
      </w:r>
    </w:p>
    <w:p w14:paraId="0CD768E2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Zarząd Powiatu Bydgoskiego;</w:t>
      </w:r>
    </w:p>
    <w:p w14:paraId="3EDF6FE8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organy administracji samorządowej z terenu Powiatu Bydgoskiego;</w:t>
      </w:r>
    </w:p>
    <w:p w14:paraId="1CD4EDE7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instytucje kultury;</w:t>
      </w:r>
    </w:p>
    <w:p w14:paraId="2FB7697F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związki i stowarzyszenia </w:t>
      </w:r>
      <w:proofErr w:type="spellStart"/>
      <w:r>
        <w:rPr>
          <w:color w:val="000000"/>
          <w:u w:color="000000"/>
        </w:rPr>
        <w:t>społeczno</w:t>
      </w:r>
      <w:proofErr w:type="spellEnd"/>
      <w:r>
        <w:rPr>
          <w:color w:val="000000"/>
          <w:u w:color="000000"/>
        </w:rPr>
        <w:t>–kulturalne;</w:t>
      </w:r>
    </w:p>
    <w:p w14:paraId="2A56F7EB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lastRenderedPageBreak/>
        <w:t>5) </w:t>
      </w:r>
      <w:r>
        <w:rPr>
          <w:color w:val="000000"/>
          <w:u w:color="000000"/>
        </w:rPr>
        <w:t>kluby sportowe;</w:t>
      </w:r>
    </w:p>
    <w:p w14:paraId="6571B07C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osoby fizyczne;</w:t>
      </w:r>
    </w:p>
    <w:p w14:paraId="558C7523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osoby prawne.</w:t>
      </w:r>
    </w:p>
    <w:p w14:paraId="0876B5BB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Wniosek o przyznanie nagrody powinien zawierać:</w:t>
      </w:r>
    </w:p>
    <w:p w14:paraId="4D267DA1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osoby lub podmiotu zgłaszanego do nagrody;</w:t>
      </w:r>
    </w:p>
    <w:p w14:paraId="58AE7A41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informację o osiągnięciach, za które nagroda ma być przyznana;</w:t>
      </w:r>
    </w:p>
    <w:p w14:paraId="3894F79D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uzasadnienie wniosku wskazujące na dorobek i osiągnięcia osoby/podmiotu, charakter działalności;</w:t>
      </w:r>
    </w:p>
    <w:p w14:paraId="45EC205F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dane wnioskodawcy</w:t>
      </w:r>
    </w:p>
    <w:p w14:paraId="0EA2AA4A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razie stwierdzenia braków formalnych wnioskodawca jest zobowiązany do ich usunięcia w terminie 3 dni od dnia powiadomienia o ich wystąpieniu.</w:t>
      </w:r>
    </w:p>
    <w:p w14:paraId="116BA131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Wniosek pozostawia się bez rozpatrzenia w przypadku:</w:t>
      </w:r>
    </w:p>
    <w:p w14:paraId="69139324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złożenia po terminie;</w:t>
      </w:r>
    </w:p>
    <w:p w14:paraId="2F00AAB7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cofnięcia przez wnioskodawcę;</w:t>
      </w:r>
    </w:p>
    <w:p w14:paraId="47A1F1C4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nieusunięcia braków formalnych w wyznaczonym terminie.</w:t>
      </w:r>
    </w:p>
    <w:p w14:paraId="2AC4CA64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Wzór wniosku stanowi Załącznik nr 1 do niniejszego regulaminu.</w:t>
      </w:r>
    </w:p>
    <w:p w14:paraId="5A951E2A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Do wniosku należy załączyć:</w:t>
      </w:r>
    </w:p>
    <w:p w14:paraId="25B3282C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·Załącznik nr 1 do wniosku – oświadczenie o wyrażeniu zgody na przetwarzanie danych osobowych;</w:t>
      </w:r>
    </w:p>
    <w:p w14:paraId="6518DD93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·Załącznik nr 2 do wniosku – klauzulę informacyjną;</w:t>
      </w:r>
    </w:p>
    <w:p w14:paraId="05F93615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·Załącznik nr 3 do wniosku – zgoda na zgłoszenie do konkursu osoby małoletniej (w przypadku osób małoletnich).</w:t>
      </w:r>
    </w:p>
    <w:p w14:paraId="449C89C3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Wnioski o przyznanie Nagrody wraz z załącznikami należy składać w wersji papierowej.</w:t>
      </w:r>
    </w:p>
    <w:p w14:paraId="445DD847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Wnioski można:</w:t>
      </w:r>
    </w:p>
    <w:p w14:paraId="5F3EFED9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·składać w kancelarii Starostwa Powiatowego w Bydgoszczy przy ul. Juliusza Słowackiego 3, 85-008 Bydgoszcz;</w:t>
      </w:r>
    </w:p>
    <w:p w14:paraId="0EC3A99F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·przesłać pocztą tradycyjną na adres (decyduje data wpływu do kancelarii): Starostwo Powiatowe w Bydgoszczy, ul. Juliusza Słowackiego 3, 85-008 Bydgoszcz.</w:t>
      </w:r>
    </w:p>
    <w:p w14:paraId="034EE3A0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b/>
          <w:color w:val="000000"/>
          <w:u w:color="000000"/>
        </w:rPr>
        <w:t>Wnioski należy składać w nieprzekraczalnym terminie do 15 września 2026 r.</w:t>
      </w:r>
    </w:p>
    <w:p w14:paraId="047F20B5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Informację o naborze wniosków publikuje się na stronie internetowej Powiatu Bydgoskiego, a także na portalu społecznościowym Powiatu.</w:t>
      </w:r>
    </w:p>
    <w:p w14:paraId="1C168059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Nagrody przyznaje Zarząd Powiatu Bydgoskiego w oparciu o propozycje i opinie powoływanej do tego celu Kapituły.</w:t>
      </w:r>
    </w:p>
    <w:p w14:paraId="26469078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Oceny formalnej dokonują pracownicy Wydziału Aktywności i Komunikacji Społecznej Starostwa Powiatowego w Bydgoszczy.</w:t>
      </w:r>
    </w:p>
    <w:p w14:paraId="7C211462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Oceny merytorycznej wniosków o przyznanie nagród dokonuje Kapituła składająca się z:</w:t>
      </w:r>
    </w:p>
    <w:p w14:paraId="1C17F26C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Przewodniczącego Rady Powiatu Bydgoskiego;</w:t>
      </w:r>
    </w:p>
    <w:p w14:paraId="5DBBCA03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Członka Rady Powiatu Bydgoskiego;</w:t>
      </w:r>
    </w:p>
    <w:p w14:paraId="0841B873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Pracownika Wydziału Aktywności i Komunikacji Społecznej Starostwa Powiatowego w Bydgoszczy wyznaczanego przez Dyrektora Wydziału.</w:t>
      </w:r>
    </w:p>
    <w:p w14:paraId="5C4DC1B5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Członkowie Kapituły wybierają spośród siebie Przewodniczącego.</w:t>
      </w:r>
    </w:p>
    <w:p w14:paraId="2E0D23DB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przypadku rozbieżności stanowisk lub sporów rozstrzygający głos przysługuje Przewodniczącemu Kapituły.</w:t>
      </w:r>
    </w:p>
    <w:p w14:paraId="49256000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 posiedzenia Kapituły sporządza się protokół, który podpisuje Przewodniczący Zespołu.</w:t>
      </w:r>
    </w:p>
    <w:p w14:paraId="39E0B8DE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7. </w:t>
      </w:r>
      <w:r>
        <w:rPr>
          <w:color w:val="000000"/>
          <w:u w:color="000000"/>
        </w:rPr>
        <w:t>Listę laureatów zatwierdza Zarząd Powiatu Bydgoskiego.</w:t>
      </w:r>
    </w:p>
    <w:p w14:paraId="7D20E075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Informacja o laureatach nagród zostanie ogłoszona podczas uroczystości lub wydarzenia organizowanego przez Organizatora. O terminie i miejscu laureaci zostaną poinformowani drogą mailową lub telefonicznie.</w:t>
      </w:r>
    </w:p>
    <w:p w14:paraId="714FD11A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Obsługę </w:t>
      </w:r>
      <w:proofErr w:type="spellStart"/>
      <w:r>
        <w:rPr>
          <w:color w:val="000000"/>
          <w:u w:color="000000"/>
        </w:rPr>
        <w:t>organizacyjno</w:t>
      </w:r>
      <w:proofErr w:type="spellEnd"/>
      <w:r>
        <w:rPr>
          <w:color w:val="000000"/>
          <w:u w:color="000000"/>
        </w:rPr>
        <w:t xml:space="preserve"> – techniczną związaną z realizacją uchwały prowadzi Wydział Aktywności i Komunikacji Społecznej Starostwa Powiatowego w Bydgoszczy.</w:t>
      </w:r>
    </w:p>
    <w:p w14:paraId="1E15C22A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3C69881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4D55F23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8AF861F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0B94D40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5FD538A2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1EA9B63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057DF8E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6284C6F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309364A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374610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2BAAFC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EF5F6D3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D0AE9F9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6BECFE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13A673F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897BAAB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FE129B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2C09DAB3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117C5B2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5807E7C6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25373EA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692C1CF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721E7F6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ACC7FF8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255F807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719017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559A1F9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AA79756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A659BD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717E8D6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B4C24E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3304626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br/>
      </w:r>
    </w:p>
    <w:p w14:paraId="5DFFFB71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lastRenderedPageBreak/>
        <w:t xml:space="preserve">Załącznik Nr 1 do Regulaminu o przyznanie </w:t>
      </w:r>
      <w:r>
        <w:rPr>
          <w:i/>
          <w:color w:val="000000"/>
          <w:u w:color="000000"/>
        </w:rPr>
        <w:br/>
        <w:t>Nagrody Powiatu Bydgoskiego</w:t>
      </w:r>
    </w:p>
    <w:p w14:paraId="405DFD82" w14:textId="77777777" w:rsidR="009B25DB" w:rsidRDefault="009B25DB" w:rsidP="009B25D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WNIOSEK O PRZYZNANIE NAGRODY POWIATU BYDGOSKIEGO OSOBOM</w:t>
      </w:r>
      <w:r>
        <w:rPr>
          <w:b/>
          <w:color w:val="000000"/>
          <w:u w:color="000000"/>
        </w:rPr>
        <w:br/>
        <w:t>I PODMIOTOM, KTÓRE SWOJĄ POSTAWĄ LUB OSIĄGNIECIAMI PRZYCZYNIAJĄ SIĘ DO ROZWOJU I PROMOCJI POWIATU BYDGOSKIEGO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9"/>
        <w:gridCol w:w="4297"/>
      </w:tblGrid>
      <w:tr w:rsidR="009B25DB" w14:paraId="755C88B0" w14:textId="77777777" w:rsidTr="00CF1D03"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4DCC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osoby/podmiotu zgłaszanego do nagrody</w:t>
            </w:r>
          </w:p>
        </w:tc>
      </w:tr>
      <w:tr w:rsidR="009B25DB" w14:paraId="0D565D04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B242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Imię i nazwisko osoby/nazwa podmiotu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8497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29B4853A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12DB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Dane teleadresowe osoby/podmiotu (adres zamieszkania/siedziby, numer telefonu, adres e-mail)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4270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168D532E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C0F0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Charakterystyka osoby/podmiotu (informacje o prowadzonej działalności z lat 2024-2025)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179DF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5D919164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C628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Otrzymane przez zgłoszoną osobę/podmiot wyróżnienia, nagrody, dyplomy, podziękowania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ABA15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664682BD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39A65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Proponowana dziedzina nagrody, zgodnie z §1 ust. 5 Regulaminu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6F234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52CBB060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2824C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Uzasadnienie zgłoszenia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7E30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  <w:p w14:paraId="4D7EFCCF" w14:textId="77777777" w:rsidR="009B25DB" w:rsidRDefault="009B25DB" w:rsidP="00CF1D03"/>
          <w:p w14:paraId="1BB57754" w14:textId="77777777" w:rsidR="009B25DB" w:rsidRDefault="009B25DB" w:rsidP="00CF1D03"/>
          <w:p w14:paraId="1BAF9B19" w14:textId="77777777" w:rsidR="009B25DB" w:rsidRDefault="009B25DB" w:rsidP="00CF1D03"/>
          <w:p w14:paraId="3ADDCFCB" w14:textId="77777777" w:rsidR="009B25DB" w:rsidRDefault="009B25DB" w:rsidP="00CF1D03"/>
          <w:p w14:paraId="6A79840C" w14:textId="77777777" w:rsidR="009B25DB" w:rsidRDefault="009B25DB" w:rsidP="00CF1D03"/>
        </w:tc>
      </w:tr>
    </w:tbl>
    <w:p w14:paraId="6B3A41EB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 obowiązkowe:</w:t>
      </w:r>
    </w:p>
    <w:p w14:paraId="34FFB58E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Załącznik nr 1 – oświadczenie o wyrażeniu zgody na przetwarzanie danych osobowych;</w:t>
      </w:r>
    </w:p>
    <w:p w14:paraId="50E4D2B0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Załącznik nr 2 – klauzula informacyjna;</w:t>
      </w:r>
    </w:p>
    <w:p w14:paraId="75739C6D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Załącznik nr 3 – zgoda na zgłoszenie do konkursu osoby małoletniej (w przypadku osób małoletnich).</w:t>
      </w:r>
    </w:p>
    <w:p w14:paraId="6F44F06A" w14:textId="77777777" w:rsidR="009B25DB" w:rsidRDefault="009B25DB" w:rsidP="009B25DB">
      <w:pPr>
        <w:spacing w:before="120" w:after="120"/>
        <w:ind w:left="1417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 nieobowiązkowy:</w:t>
      </w:r>
    </w:p>
    <w:p w14:paraId="42C80539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Rekomendacje;</w:t>
      </w:r>
    </w:p>
    <w:p w14:paraId="0E7D3925" w14:textId="77777777" w:rsidR="009B25DB" w:rsidRDefault="009B25DB" w:rsidP="009B25DB">
      <w:pPr>
        <w:keepLines/>
        <w:spacing w:before="120" w:after="120"/>
        <w:ind w:left="1134" w:hanging="56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Dokumentacja fotograficzna z przeprowadzonych działań.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9"/>
        <w:gridCol w:w="4297"/>
      </w:tblGrid>
      <w:tr w:rsidR="009B25DB" w14:paraId="0353CE8D" w14:textId="77777777" w:rsidTr="00CF1D03"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0752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osoby/podmiotu zgłaszającego do nagrody</w:t>
            </w:r>
          </w:p>
        </w:tc>
      </w:tr>
      <w:tr w:rsidR="009B25DB" w14:paraId="2D346405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7B124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Imię i nazwisko/nazwa podmiotu oraz imię i nazwisko reprezentującej podmiot wraz z pełnioną funkcją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9B95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0FF918ED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D2D5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Adres zamieszkania/siedziby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0601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2E56C908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F74A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Telefon kontaktowy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4BEC0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  <w:tr w:rsidR="009B25DB" w14:paraId="16B19F76" w14:textId="77777777" w:rsidTr="00CF1D03"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065B" w14:textId="77777777" w:rsidR="009B25DB" w:rsidRDefault="009B25DB" w:rsidP="00CF1D03">
            <w:pPr>
              <w:jc w:val="center"/>
              <w:rPr>
                <w:color w:val="000000"/>
                <w:u w:color="000000"/>
              </w:rPr>
            </w:pPr>
            <w:r>
              <w:t>Adres e-mail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B1B7" w14:textId="77777777" w:rsidR="009B25DB" w:rsidRDefault="009B25DB" w:rsidP="00CF1D03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73F2D96" w14:textId="77777777" w:rsidR="009B25DB" w:rsidRDefault="009B25DB" w:rsidP="009B25DB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</w:t>
      </w:r>
    </w:p>
    <w:p w14:paraId="0DC4A46B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osoby/podmiotu zgłaszającego do nagrody</w:t>
      </w:r>
      <w:r>
        <w:rPr>
          <w:color w:val="000000"/>
          <w:u w:color="000000"/>
        </w:rPr>
        <w:tab/>
      </w:r>
    </w:p>
    <w:p w14:paraId="4BE456F1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</w:t>
      </w:r>
      <w:r>
        <w:rPr>
          <w:color w:val="000000"/>
          <w:u w:color="000000"/>
        </w:rPr>
        <w:br/>
        <w:t>Miejscowość, Data</w:t>
      </w:r>
    </w:p>
    <w:p w14:paraId="11E82CA0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304BE22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7FEE72F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8F7BED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360B32A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FC63E88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359ACF1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24C629B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276FB1F9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lastRenderedPageBreak/>
        <w:t xml:space="preserve">Załącznik Nr 1 do wniosku o przyznanie </w:t>
      </w:r>
      <w:r>
        <w:rPr>
          <w:i/>
          <w:color w:val="000000"/>
          <w:u w:color="000000"/>
        </w:rPr>
        <w:br/>
        <w:t xml:space="preserve">Nagrody Powiatu Bydgoskiego </w:t>
      </w:r>
    </w:p>
    <w:p w14:paraId="030B52E3" w14:textId="77777777" w:rsidR="009B25DB" w:rsidRDefault="009B25DB" w:rsidP="009B25D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ZGODA NA PRZETWARZANIE DANYCH OSOBOWYCH</w:t>
      </w:r>
    </w:p>
    <w:p w14:paraId="64776F22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Zgodnie z przepisami art. 6 ust. 1 lit. a 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</w:t>
      </w:r>
    </w:p>
    <w:p w14:paraId="54EF4CAF" w14:textId="77777777" w:rsidR="009B25DB" w:rsidRDefault="009B25DB" w:rsidP="009B25D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wyrażam zgodę [ ]</w:t>
      </w:r>
      <w:r>
        <w:rPr>
          <w:b/>
          <w:color w:val="000000"/>
          <w:u w:color="000000"/>
        </w:rPr>
        <w:tab/>
      </w:r>
      <w:r>
        <w:rPr>
          <w:b/>
          <w:color w:val="000000"/>
          <w:u w:color="000000"/>
        </w:rPr>
        <w:tab/>
        <w:t>nie wyrażam zgody [ ]*</w:t>
      </w:r>
    </w:p>
    <w:p w14:paraId="7B5DC48A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przetwarzanie moich/mojego dziecka danych osobowych dotyczących imienia, nazwiska, miejscowości zamieszkania oraz wizerunku w związku z przyznaniem Nagrody Powiatu Bydgoskiego w celu związanych z promocją zadania poprzez ich publikacji na stronie internetowej, w mediach społecznościowych Powiatu Bydgoskiego oraz wykorzystane we wszystkich materiałach promocyjnych i we wszystkich mediach (telewizja, Internet, prasa). Jestem świadoma/y dobrowolności wyrażonej zgody oraz zostałam/em poinformowana/y o przysługujących mi prawach.</w:t>
      </w:r>
    </w:p>
    <w:p w14:paraId="5749E2B5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………………..………………………</w:t>
      </w:r>
      <w:r>
        <w:rPr>
          <w:color w:val="000000"/>
          <w:u w:color="000000"/>
        </w:rPr>
        <w:br/>
        <w:t>Czytelny podpis osoby zgłaszanej do nagrody/reprezentującej podmiot (za dzieci w wieku do lat 16 zgody udziela rodzic lub opiekun prawny uczestnika konkursu)</w:t>
      </w:r>
    </w:p>
    <w:p w14:paraId="488B2E44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…………………………………………….</w:t>
      </w:r>
      <w:r>
        <w:rPr>
          <w:color w:val="000000"/>
          <w:u w:color="000000"/>
        </w:rPr>
        <w:br/>
        <w:t>Miejscowość, data</w:t>
      </w:r>
    </w:p>
    <w:p w14:paraId="1E7AD1DA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8D1684B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49AE5C1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56CF528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005C36B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826A91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3E312980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F11E70B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CD97F23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EEF628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0A3451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29E1C7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6B688A6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3A52178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5101D847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ED2F3E8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DE3FC80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E5A7F95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0DD6319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782FAC8A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57FB3114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5A96AB59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138626D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B24DB6B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lastRenderedPageBreak/>
        <w:t xml:space="preserve">Załącznik Nr 2 do wniosku o przyznanie </w:t>
      </w:r>
      <w:r>
        <w:rPr>
          <w:i/>
          <w:color w:val="000000"/>
          <w:u w:color="000000"/>
        </w:rPr>
        <w:br/>
        <w:t xml:space="preserve">Nagrody Powiatu Bydgoskiego </w:t>
      </w:r>
    </w:p>
    <w:p w14:paraId="60028052" w14:textId="77777777" w:rsidR="009B25DB" w:rsidRDefault="009B25DB" w:rsidP="009B25D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14:paraId="5B01AB92" w14:textId="77777777" w:rsidR="009B25DB" w:rsidRDefault="009B25DB" w:rsidP="009B25DB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ust. 1 i 2 Rozporządzenia Parlamentu Europejskiego i Rady (UE) 2016/679 (RODO) informujemy, że:</w:t>
      </w:r>
    </w:p>
    <w:p w14:paraId="6A1FDB73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danych osobowych jest Starosta Bydgoski, z siedzibą w Starostwie Powiatowym w Bydgoszczy, ul. Juliusza Słowackiego 3, 85-008 Bydgoszcz.</w:t>
      </w:r>
    </w:p>
    <w:p w14:paraId="6332BBB1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Kontakt z Inspektorem Ochrony Danych Osobowych: </w:t>
      </w:r>
      <w:r>
        <w:rPr>
          <w:color w:val="000000"/>
          <w:u w:val="single" w:color="000000"/>
        </w:rPr>
        <w:t>iodo@powiat.bydgoski.pl</w:t>
      </w:r>
    </w:p>
    <w:p w14:paraId="2C576B3D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będą przetwarzane w celu:</w:t>
      </w:r>
    </w:p>
    <w:p w14:paraId="30B9D941" w14:textId="77777777" w:rsidR="009B25DB" w:rsidRDefault="009B25DB" w:rsidP="009B25DB">
      <w:pPr>
        <w:keepLines/>
        <w:spacing w:before="120" w:after="120"/>
        <w:ind w:left="1701" w:hanging="56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przeprowadzenia procedury przyznawania Nagrody Powiatu Bydgoskiego, na podstawie art. 6 ust. 1 lit. e RODO,</w:t>
      </w:r>
    </w:p>
    <w:p w14:paraId="64D06123" w14:textId="77777777" w:rsidR="009B25DB" w:rsidRDefault="009B25DB" w:rsidP="009B25DB">
      <w:pPr>
        <w:keepLines/>
        <w:spacing w:before="120" w:after="120"/>
        <w:ind w:left="1701" w:hanging="56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prowadzenia działalności informacyjnej i promocyjnej Administratora poprzez publikację informacji o laureatach Nagrody Powiatu Bydgoskiego, w zakresie, na który wyrażono zgodę, na podstawie art. 6 ust. 1 lit. a RODO.</w:t>
      </w:r>
    </w:p>
    <w:p w14:paraId="292B6358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Pani/Pana dane osobowe mogą być udostępniane podmiotom uprawnionym do ich otrzymania na podstawie przepisów prawa. Dane osobowe nie będą przekazywane do państwa trzeciego ani do organizacji międzynarodowych, z zastrzeżeniem danych publikowanych w portalach społecznościowych firmy Meta, zgodnie z informacją zawartą poniżej.</w:t>
      </w:r>
    </w:p>
    <w:p w14:paraId="008EE277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Dokumentacja związana z przyznawaniem Nagrody Powiatu Bydgoskiego wynika z Rozporządzenia Rady Ministrów z dnia 18 stycznia 2011 r. w sprawie instrukcji kancelaryjnej, jednolitych rzeczowych wykazów akt oraz instrukcji w sprawie organizacji i zakresu działania archiwów zakładowych i wynosi 3 lata.</w:t>
      </w:r>
    </w:p>
    <w:p w14:paraId="0492AB41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Posiada Pani/Pan prawo dostępu do treści swoich danych osobowych oraz prawo żądania ich sprostowania, usunięcia, ograniczenia przetwarzania, a także – w przypadkach przewidzianych przepisami prawa – prawo do przenoszenia danych. W przypadku przetwarzania danych na podstawie zgody Pani/Pan ma prawo do jej cofnięcia w dowolnym momencie, bez wpływu na zgodność z prawem przetwarzania dokonanego przed jej cofnięciem.</w:t>
      </w:r>
    </w:p>
    <w:p w14:paraId="09C07CB0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Ma Pani/Pan prawo wniesienia skargi do organu nadzorczego – Prezesa Urzędu Ochrony Danych Osobowych, jeżeli uzna Pani/Pan, że przetwarzanie danych osobowych narusza przepisy RODO.</w:t>
      </w:r>
    </w:p>
    <w:p w14:paraId="387C2105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Podanie danych osobowych jest dobrowolne, jednak ich podanie jest niezbędne do udziału w procedurze przyznawania Nagrody Powiatu Bydgoskiego. Wyrażenie zgody na publikację danych osobowych ma charakter dobrowolny i nie wpływa na możliwość ubiegania się o Nagrodę Powiatu Bydgoskiego.</w:t>
      </w:r>
    </w:p>
    <w:p w14:paraId="0D0B966A" w14:textId="77777777" w:rsidR="009B25DB" w:rsidRDefault="009B25DB" w:rsidP="009B25D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Pani/Pana dane osobowe nie będą podlegały zautomatyzowanemu podejmowaniu decyzji, w tym profilowaniu.</w:t>
      </w:r>
    </w:p>
    <w:p w14:paraId="10962525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zakresie danych opublikowanych przez Administratora w portalach społecznościowych firmy Meta </w:t>
      </w:r>
      <w:proofErr w:type="spellStart"/>
      <w:r>
        <w:rPr>
          <w:color w:val="000000"/>
          <w:u w:color="000000"/>
        </w:rPr>
        <w:t>współadministratorem</w:t>
      </w:r>
      <w:proofErr w:type="spellEnd"/>
      <w:r>
        <w:rPr>
          <w:color w:val="000000"/>
          <w:u w:color="000000"/>
        </w:rPr>
        <w:t xml:space="preserve"> danych osobowych, zgodnie z art. 26 RODO, jest Meta </w:t>
      </w:r>
      <w:proofErr w:type="spellStart"/>
      <w:r>
        <w:rPr>
          <w:color w:val="000000"/>
          <w:u w:color="000000"/>
        </w:rPr>
        <w:t>Platforms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Ireland</w:t>
      </w:r>
      <w:proofErr w:type="spellEnd"/>
      <w:r>
        <w:rPr>
          <w:color w:val="000000"/>
          <w:u w:color="000000"/>
        </w:rPr>
        <w:t xml:space="preserve"> Limited, z siedzibą przy </w:t>
      </w:r>
      <w:proofErr w:type="spellStart"/>
      <w:r>
        <w:rPr>
          <w:color w:val="000000"/>
          <w:u w:color="000000"/>
        </w:rPr>
        <w:t>Serpentine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color w:val="000000"/>
          <w:u w:color="000000"/>
        </w:rPr>
        <w:t>Avenue</w:t>
      </w:r>
      <w:proofErr w:type="spellEnd"/>
      <w:r>
        <w:rPr>
          <w:color w:val="000000"/>
          <w:u w:color="000000"/>
        </w:rPr>
        <w:t xml:space="preserve">, Block J, Dublin 4, Irlandia (dalej „Meta </w:t>
      </w:r>
      <w:proofErr w:type="spellStart"/>
      <w:r>
        <w:rPr>
          <w:color w:val="000000"/>
          <w:u w:color="000000"/>
        </w:rPr>
        <w:t>Ireland</w:t>
      </w:r>
      <w:proofErr w:type="spellEnd"/>
      <w:r>
        <w:rPr>
          <w:color w:val="000000"/>
          <w:u w:color="000000"/>
        </w:rPr>
        <w:t>”). Meta przetwarza dane osobowe laureatów również niezależnie od Administratora. Więcej informacji na temat przetwarzania danych przez Meta znajduje się w „Zasadach dotyczących danych” dostępnych na stronie internetowej Meta – Zasady dotyczące danych.</w:t>
      </w:r>
    </w:p>
    <w:p w14:paraId="6B1BBE9A" w14:textId="77777777" w:rsidR="009B25DB" w:rsidRDefault="009B25DB" w:rsidP="009B25D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 *- zaznaczyć właściwe</w:t>
      </w:r>
    </w:p>
    <w:p w14:paraId="226C02B2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24B03E1B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84B6AAD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204832A9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0CCC3FA2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12B1F336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4FCC0B6C" w14:textId="77777777" w:rsidR="009B25DB" w:rsidRDefault="009B25DB" w:rsidP="009B25DB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14:paraId="61DF1FE6" w14:textId="77777777" w:rsidR="009B25DB" w:rsidRDefault="009B25DB" w:rsidP="009B25DB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lastRenderedPageBreak/>
        <w:t xml:space="preserve">Załącznik Nr 3 do wniosku o przyznanie </w:t>
      </w:r>
      <w:r>
        <w:rPr>
          <w:i/>
          <w:color w:val="000000"/>
          <w:u w:color="000000"/>
        </w:rPr>
        <w:br/>
        <w:t xml:space="preserve">Nagrody Powiatu Bydgoskiego </w:t>
      </w:r>
    </w:p>
    <w:p w14:paraId="47D7A973" w14:textId="77777777" w:rsidR="009B25DB" w:rsidRDefault="009B25DB" w:rsidP="009B25DB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ZGODA RODZICÓW/OPIEKUNÓW PRAWNYCH* NA ZGŁOSZENIE OSOBY MAŁOLETNIEJ DO NAGRODY POWIATU BYDGOSKIEGO</w:t>
      </w:r>
    </w:p>
    <w:p w14:paraId="378C7406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Ja, niżej podpisany/a:</w:t>
      </w:r>
    </w:p>
    <w:p w14:paraId="224BDC74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Imię i nazwisko rodzica/opiekuna prawnego:</w:t>
      </w:r>
      <w:r>
        <w:rPr>
          <w:color w:val="000000"/>
          <w:u w:color="000000"/>
        </w:rPr>
        <w:br/>
        <w:t>......................................................................................</w:t>
      </w:r>
    </w:p>
    <w:p w14:paraId="5355128D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Adres zamieszkania:</w:t>
      </w:r>
      <w:r>
        <w:rPr>
          <w:color w:val="000000"/>
          <w:u w:color="000000"/>
        </w:rPr>
        <w:br/>
        <w:t>......................................................................................</w:t>
      </w:r>
    </w:p>
    <w:p w14:paraId="01B57ED9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Numer telefonu / e-mail:</w:t>
      </w:r>
      <w:r>
        <w:rPr>
          <w:color w:val="000000"/>
          <w:u w:color="000000"/>
        </w:rPr>
        <w:br/>
        <w:t>......................................................................................</w:t>
      </w:r>
    </w:p>
    <w:p w14:paraId="2ACFF338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wyrażam zgodę na zgłoszenie mojego dziecka / podopiecznego:</w:t>
      </w:r>
    </w:p>
    <w:p w14:paraId="06B28184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Imię i nazwisko uczestnika:</w:t>
      </w:r>
      <w:r>
        <w:rPr>
          <w:color w:val="000000"/>
          <w:u w:color="000000"/>
        </w:rPr>
        <w:br/>
        <w:t>......................................................................................</w:t>
      </w:r>
    </w:p>
    <w:p w14:paraId="091F6B17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Data urodzenia:</w:t>
      </w:r>
      <w:r>
        <w:rPr>
          <w:color w:val="000000"/>
          <w:u w:color="000000"/>
        </w:rPr>
        <w:br/>
        <w:t>......................................................................................</w:t>
      </w:r>
    </w:p>
    <w:p w14:paraId="155C056F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do Nagrody Powiatu Bydgoskiego osobom i podmiotom, które swoją postawą lub osiągnięciami przyczyniają się do rozwoju i promocji Powiatu Bydgoskiego.</w:t>
      </w:r>
    </w:p>
    <w:p w14:paraId="06493005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Oświadczenia:</w:t>
      </w:r>
    </w:p>
    <w:p w14:paraId="40C3E83D" w14:textId="77777777" w:rsidR="009B25DB" w:rsidRDefault="009B25DB" w:rsidP="009B25DB">
      <w:pPr>
        <w:keepLines/>
        <w:spacing w:before="120" w:after="120"/>
        <w:ind w:firstLine="340"/>
        <w:jc w:val="left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Oświadczam, że zapoznałem/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 xml:space="preserve"> się z Regulaminem i akceptuję jego postanowienia.</w:t>
      </w:r>
    </w:p>
    <w:p w14:paraId="36B13D62" w14:textId="77777777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Miejscowość, data:</w:t>
      </w:r>
      <w:r>
        <w:rPr>
          <w:color w:val="000000"/>
          <w:u w:color="000000"/>
        </w:rPr>
        <w:br/>
        <w:t>......................................................................................</w:t>
      </w:r>
    </w:p>
    <w:p w14:paraId="488CAE8B" w14:textId="3564217E" w:rsidR="009B25DB" w:rsidRDefault="009B25DB" w:rsidP="009B25DB">
      <w:pPr>
        <w:spacing w:before="120" w:after="120"/>
        <w:ind w:left="283" w:firstLine="227"/>
        <w:jc w:val="left"/>
        <w:rPr>
          <w:color w:val="000000"/>
          <w:u w:color="000000"/>
        </w:rPr>
        <w:sectPr w:rsidR="009B25DB" w:rsidSect="009B25DB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Czytelny podpis rodzica/opiekuna prawnego:</w:t>
      </w:r>
      <w:r>
        <w:rPr>
          <w:color w:val="000000"/>
          <w:u w:color="000000"/>
        </w:rPr>
        <w:br/>
        <w:t>.................................................................................</w:t>
      </w:r>
      <w:r w:rsidR="00F34B23">
        <w:rPr>
          <w:color w:val="000000"/>
          <w:u w:color="000000"/>
        </w:rPr>
        <w:t>.</w:t>
      </w:r>
    </w:p>
    <w:p w14:paraId="3F98C79B" w14:textId="50E54A8C" w:rsidR="00A51A3C" w:rsidRDefault="00A51A3C" w:rsidP="009B25DB">
      <w:pPr>
        <w:keepNext/>
        <w:spacing w:before="120" w:after="120" w:line="360" w:lineRule="auto"/>
        <w:jc w:val="left"/>
        <w:rPr>
          <w:color w:val="000000"/>
          <w:szCs w:val="20"/>
          <w:u w:color="000000"/>
        </w:rPr>
      </w:pPr>
    </w:p>
    <w:sectPr w:rsidR="00A51A3C" w:rsidSect="009B25DB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6ACEB" w14:textId="77777777" w:rsidR="004F4925" w:rsidRDefault="004F4925">
      <w:r>
        <w:separator/>
      </w:r>
    </w:p>
  </w:endnote>
  <w:endnote w:type="continuationSeparator" w:id="0">
    <w:p w14:paraId="611DC501" w14:textId="77777777" w:rsidR="004F4925" w:rsidRDefault="004F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B25DB" w14:paraId="3CF1B4C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D0B9249" w14:textId="77777777" w:rsidR="009B25DB" w:rsidRDefault="009B25DB">
          <w:pPr>
            <w:jc w:val="left"/>
            <w:rPr>
              <w:sz w:val="18"/>
            </w:rPr>
          </w:pPr>
          <w:r w:rsidRPr="005316DF">
            <w:rPr>
              <w:sz w:val="18"/>
              <w:lang w:val="en-US"/>
            </w:rPr>
            <w:t>Id: 6DBDDC69-0C37-40E5-A6A8-8AC8B341AD5D.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FF7B543" w14:textId="77777777" w:rsidR="009B25DB" w:rsidRDefault="009B25D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FB08C7C" w14:textId="77777777" w:rsidR="009B25DB" w:rsidRDefault="009B25D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51A3C" w14:paraId="04E87AC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29DA682" w14:textId="77777777" w:rsidR="00A51A3C" w:rsidRPr="009B25DB" w:rsidRDefault="00506F2A">
          <w:pPr>
            <w:jc w:val="left"/>
            <w:rPr>
              <w:sz w:val="18"/>
              <w:lang w:val="en-US"/>
            </w:rPr>
          </w:pPr>
          <w:r w:rsidRPr="005316DF">
            <w:rPr>
              <w:sz w:val="18"/>
              <w:lang w:val="en-US"/>
            </w:rPr>
            <w:t>Id: 6DBDDC69-0C37-40E5-A6A8-8AC8B341AD5D. </w:t>
          </w:r>
          <w:r w:rsidRPr="009B25DB">
            <w:rPr>
              <w:sz w:val="18"/>
              <w:lang w:val="en-US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5096805" w14:textId="77777777" w:rsidR="00A51A3C" w:rsidRDefault="00506F2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A4E40">
            <w:rPr>
              <w:noProof/>
              <w:sz w:val="18"/>
            </w:rPr>
            <w:t>6</w:t>
          </w:r>
          <w:r>
            <w:rPr>
              <w:sz w:val="18"/>
            </w:rPr>
            <w:fldChar w:fldCharType="end"/>
          </w:r>
        </w:p>
      </w:tc>
    </w:tr>
  </w:tbl>
  <w:p w14:paraId="65BA4774" w14:textId="77777777" w:rsidR="00A51A3C" w:rsidRDefault="00A51A3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28EF4" w14:textId="77777777" w:rsidR="004F4925" w:rsidRDefault="004F4925">
      <w:r>
        <w:separator/>
      </w:r>
    </w:p>
  </w:footnote>
  <w:footnote w:type="continuationSeparator" w:id="0">
    <w:p w14:paraId="73317338" w14:textId="77777777" w:rsidR="004F4925" w:rsidRDefault="004F4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7CF3"/>
    <w:rsid w:val="004335C3"/>
    <w:rsid w:val="004F4925"/>
    <w:rsid w:val="00506F2A"/>
    <w:rsid w:val="005316DF"/>
    <w:rsid w:val="0069517E"/>
    <w:rsid w:val="00797968"/>
    <w:rsid w:val="0084596C"/>
    <w:rsid w:val="00982722"/>
    <w:rsid w:val="009B25DB"/>
    <w:rsid w:val="00A51A3C"/>
    <w:rsid w:val="00A64C03"/>
    <w:rsid w:val="00A77B3E"/>
    <w:rsid w:val="00A95943"/>
    <w:rsid w:val="00B10C98"/>
    <w:rsid w:val="00BB2023"/>
    <w:rsid w:val="00CA2A55"/>
    <w:rsid w:val="00CA4E40"/>
    <w:rsid w:val="00CF141F"/>
    <w:rsid w:val="00E12012"/>
    <w:rsid w:val="00F3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D8101"/>
  <w15:docId w15:val="{FD6CD99C-0A04-45F6-9458-6C4B0188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B25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B25DB"/>
    <w:rPr>
      <w:sz w:val="22"/>
      <w:szCs w:val="24"/>
    </w:rPr>
  </w:style>
  <w:style w:type="paragraph" w:styleId="Stopka">
    <w:name w:val="footer"/>
    <w:basedOn w:val="Normalny"/>
    <w:link w:val="StopkaZnak"/>
    <w:rsid w:val="009B25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B25DB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1710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Bydgoskiego</Company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ustanowienia Nagrody Powiatu Bydgoskiego, przyjęcia Regulaminu przyznawania nagród osobom i^podmiotom, które swoją postawą lub osiągnięciami przyczyniają się do rozwoju i^promocji powiatu bydgoskiego oraz powołania Kapituły do przeprowadzenia oceny merytorycznej wniosków</dc:subject>
  <dc:creator>bialowasj</dc:creator>
  <cp:lastModifiedBy>wpkis1</cp:lastModifiedBy>
  <cp:revision>10</cp:revision>
  <dcterms:created xsi:type="dcterms:W3CDTF">2026-08-26T10:44:00Z</dcterms:created>
  <dcterms:modified xsi:type="dcterms:W3CDTF">2026-08-28T05:58:00Z</dcterms:modified>
  <cp:category>Akt prawny</cp:category>
</cp:coreProperties>
</file>